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FC" w:rsidRPr="00A7602E" w:rsidRDefault="00924DEE" w:rsidP="00924DEE">
      <w:pPr>
        <w:jc w:val="center"/>
        <w:rPr>
          <w:color w:val="000000"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525491" cy="9324975"/>
            <wp:effectExtent l="19050" t="0" r="8659" b="0"/>
            <wp:docPr id="1" name="Рисунок 1" descr="C:\Users\C2CD~1\AppData\Local\Temp\Rar$DIa3916.40529\оп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0529\оп.0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542" cy="932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6FC" w:rsidRDefault="001736FC" w:rsidP="001736FC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F9511D">
        <w:rPr>
          <w:sz w:val="26"/>
          <w:szCs w:val="26"/>
        </w:rPr>
        <w:t>Охрана труда</w:t>
      </w:r>
      <w:r w:rsidRPr="008B351B">
        <w:rPr>
          <w:sz w:val="26"/>
          <w:szCs w:val="26"/>
        </w:rPr>
        <w:t>разработана на основе:</w:t>
      </w: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EB3EF2" w:rsidRDefault="001736FC" w:rsidP="001736FC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</w:t>
      </w:r>
      <w:r w:rsidR="00924DEE" w:rsidRPr="00924DEE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1736FC" w:rsidRPr="001B5B01" w:rsidRDefault="001736FC" w:rsidP="001736FC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736FC" w:rsidRPr="008B351B" w:rsidRDefault="001736FC" w:rsidP="001736FC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B351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1736FC" w:rsidRPr="001B5B01" w:rsidRDefault="001736FC" w:rsidP="001736FC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1736FC" w:rsidRPr="001B5B01" w:rsidRDefault="001736FC" w:rsidP="001736FC">
      <w:pPr>
        <w:jc w:val="both"/>
        <w:rPr>
          <w:color w:val="000000" w:themeColor="text1"/>
          <w:sz w:val="26"/>
          <w:szCs w:val="26"/>
        </w:rPr>
      </w:pPr>
      <w:bookmarkStart w:id="0" w:name="_Hlk95058233"/>
      <w:r w:rsidRPr="001B5B01">
        <w:rPr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1736FC" w:rsidRPr="001B5B01" w:rsidRDefault="001736FC" w:rsidP="001736FC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1736FC" w:rsidRPr="001B5B01" w:rsidRDefault="001736FC" w:rsidP="001736FC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1736FC" w:rsidRPr="0004764F" w:rsidRDefault="001736FC" w:rsidP="001736FC">
      <w:pPr>
        <w:jc w:val="both"/>
        <w:rPr>
          <w:color w:val="000000" w:themeColor="text1"/>
          <w:sz w:val="26"/>
          <w:szCs w:val="26"/>
        </w:rPr>
      </w:pPr>
    </w:p>
    <w:p w:rsidR="001736FC" w:rsidRPr="0004764F" w:rsidRDefault="001736FC" w:rsidP="001736FC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>Организация - разработчик: ГАПОУ  «Казанский политехнический колледж»</w:t>
      </w:r>
    </w:p>
    <w:p w:rsidR="001736FC" w:rsidRPr="0004764F" w:rsidRDefault="001736FC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1736FC" w:rsidRPr="0004764F" w:rsidRDefault="001736FC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04764F">
        <w:rPr>
          <w:bCs/>
          <w:sz w:val="26"/>
          <w:szCs w:val="26"/>
        </w:rPr>
        <w:t>Разработчик:</w:t>
      </w:r>
      <w:r>
        <w:rPr>
          <w:sz w:val="26"/>
          <w:szCs w:val="26"/>
        </w:rPr>
        <w:t>Случаева И.В.</w:t>
      </w:r>
      <w:r w:rsidRPr="0004764F">
        <w:rPr>
          <w:sz w:val="26"/>
          <w:szCs w:val="26"/>
        </w:rPr>
        <w:t xml:space="preserve">, преподаватель </w:t>
      </w: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Default="001736FC" w:rsidP="001736FC">
      <w:pPr>
        <w:ind w:firstLine="709"/>
        <w:jc w:val="center"/>
        <w:rPr>
          <w:b/>
          <w:sz w:val="26"/>
          <w:szCs w:val="26"/>
        </w:rPr>
      </w:pPr>
    </w:p>
    <w:p w:rsidR="001736FC" w:rsidRDefault="001736FC" w:rsidP="001736FC">
      <w:pPr>
        <w:ind w:firstLine="709"/>
        <w:jc w:val="center"/>
        <w:rPr>
          <w:b/>
          <w:sz w:val="26"/>
          <w:szCs w:val="26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widowControl w:val="0"/>
        <w:ind w:firstLine="709"/>
        <w:jc w:val="center"/>
        <w:rPr>
          <w:b/>
          <w:sz w:val="26"/>
          <w:szCs w:val="26"/>
        </w:rPr>
      </w:pPr>
    </w:p>
    <w:p w:rsidR="00606BE4" w:rsidRPr="001736FC" w:rsidRDefault="00606BE4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606BE4" w:rsidRPr="001736FC" w:rsidSect="001736FC">
          <w:footerReference w:type="default" r:id="rId9"/>
          <w:type w:val="nextColumn"/>
          <w:pgSz w:w="11906" w:h="16838"/>
          <w:pgMar w:top="1134" w:right="851" w:bottom="851" w:left="1134" w:header="709" w:footer="709" w:gutter="0"/>
          <w:pgNumType w:chapStyle="1"/>
          <w:cols w:space="708"/>
          <w:titlePg/>
          <w:docGrid w:linePitch="360"/>
        </w:sect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1736FC">
        <w:rPr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3"/>
        <w:gridCol w:w="828"/>
      </w:tblGrid>
      <w:tr w:rsidR="009C7ADA" w:rsidRPr="001736FC" w:rsidTr="003A7A78">
        <w:trPr>
          <w:trHeight w:val="398"/>
        </w:trPr>
        <w:tc>
          <w:tcPr>
            <w:tcW w:w="8893" w:type="dxa"/>
          </w:tcPr>
          <w:p w:rsidR="009C7ADA" w:rsidRPr="001736FC" w:rsidRDefault="009C7ADA" w:rsidP="001736FC">
            <w:pPr>
              <w:rPr>
                <w:sz w:val="26"/>
                <w:szCs w:val="26"/>
              </w:rPr>
            </w:pPr>
          </w:p>
        </w:tc>
        <w:tc>
          <w:tcPr>
            <w:tcW w:w="828" w:type="dxa"/>
          </w:tcPr>
          <w:p w:rsidR="009C7ADA" w:rsidRPr="001736FC" w:rsidRDefault="009C7ADA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стр.</w:t>
            </w:r>
          </w:p>
        </w:tc>
      </w:tr>
      <w:tr w:rsidR="009C7ADA" w:rsidRPr="001736FC" w:rsidTr="003A7A78">
        <w:trPr>
          <w:trHeight w:val="518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</w:tr>
      <w:tr w:rsidR="009C7ADA" w:rsidRPr="001736FC" w:rsidTr="003A7A78">
        <w:trPr>
          <w:trHeight w:val="505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6</w:t>
            </w:r>
          </w:p>
        </w:tc>
      </w:tr>
      <w:tr w:rsidR="009C7ADA" w:rsidRPr="001736FC" w:rsidTr="003A7A78">
        <w:trPr>
          <w:trHeight w:val="537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9</w:t>
            </w:r>
          </w:p>
        </w:tc>
      </w:tr>
      <w:tr w:rsidR="009C7ADA" w:rsidRPr="001736FC" w:rsidTr="003A7A78">
        <w:trPr>
          <w:trHeight w:val="1024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828" w:type="dxa"/>
          </w:tcPr>
          <w:p w:rsidR="009C7ADA" w:rsidRPr="001736FC" w:rsidRDefault="009C7ADA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FE2E67" w:rsidRPr="001736FC">
              <w:rPr>
                <w:sz w:val="26"/>
                <w:szCs w:val="26"/>
              </w:rPr>
              <w:t>1</w:t>
            </w:r>
          </w:p>
        </w:tc>
      </w:tr>
    </w:tbl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b/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b/>
          <w:sz w:val="26"/>
          <w:szCs w:val="26"/>
        </w:rPr>
      </w:pPr>
    </w:p>
    <w:p w:rsidR="009C7ADA" w:rsidRPr="001736FC" w:rsidRDefault="009C7ADA" w:rsidP="001736FC">
      <w:pPr>
        <w:pStyle w:val="Style17"/>
        <w:widowControl/>
        <w:spacing w:line="240" w:lineRule="auto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caps/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b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P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sz w:val="26"/>
          <w:szCs w:val="26"/>
        </w:rPr>
      </w:pPr>
      <w:r w:rsidRPr="001736FC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rStyle w:val="FontStyle52"/>
          <w:b/>
          <w:sz w:val="26"/>
          <w:szCs w:val="26"/>
        </w:rPr>
      </w:pPr>
      <w:r w:rsidRPr="001736FC">
        <w:rPr>
          <w:rStyle w:val="FontStyle52"/>
          <w:b/>
          <w:sz w:val="26"/>
          <w:szCs w:val="26"/>
        </w:rPr>
        <w:t>ОП.0</w:t>
      </w:r>
      <w:r w:rsidR="00002423" w:rsidRPr="001736FC">
        <w:rPr>
          <w:rStyle w:val="FontStyle52"/>
          <w:b/>
          <w:sz w:val="26"/>
          <w:szCs w:val="26"/>
        </w:rPr>
        <w:t>5</w:t>
      </w:r>
      <w:r w:rsidRPr="001736FC">
        <w:rPr>
          <w:rStyle w:val="FontStyle52"/>
          <w:sz w:val="26"/>
          <w:szCs w:val="26"/>
        </w:rPr>
        <w:t xml:space="preserve"> «</w:t>
      </w:r>
      <w:r w:rsidRPr="001736FC">
        <w:rPr>
          <w:rStyle w:val="FontStyle52"/>
          <w:b/>
          <w:sz w:val="26"/>
          <w:szCs w:val="26"/>
        </w:rPr>
        <w:t>Охрана труда»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sz w:val="26"/>
          <w:szCs w:val="26"/>
        </w:rPr>
      </w:pPr>
    </w:p>
    <w:p w:rsidR="00002423" w:rsidRPr="001736FC" w:rsidRDefault="009C7ADA" w:rsidP="001736FC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>1.1 Область применения программы</w:t>
      </w:r>
    </w:p>
    <w:p w:rsidR="00002423" w:rsidRPr="001736FC" w:rsidRDefault="00606BE4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 xml:space="preserve"> Рабочая п</w:t>
      </w:r>
      <w:r w:rsidR="00002423" w:rsidRPr="001736FC">
        <w:rPr>
          <w:rFonts w:eastAsia="Calibri"/>
          <w:sz w:val="26"/>
          <w:szCs w:val="26"/>
          <w:lang w:eastAsia="en-US"/>
        </w:rPr>
        <w:t>рограмма учебной дисциплины является частью основной профессиональной образовательной программы в соответствии с ФГОС по программе подготовки специалистов среднего звенапо специальности 22.02.06 Сварочное производство</w:t>
      </w:r>
      <w:r w:rsidR="001D5318" w:rsidRPr="001736FC">
        <w:rPr>
          <w:rFonts w:eastAsia="Calibri"/>
          <w:sz w:val="26"/>
          <w:szCs w:val="26"/>
          <w:lang w:eastAsia="en-US"/>
        </w:rPr>
        <w:t>.</w:t>
      </w:r>
    </w:p>
    <w:p w:rsidR="001D5318" w:rsidRPr="001736FC" w:rsidRDefault="001D5318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</w:p>
    <w:p w:rsidR="00002423" w:rsidRPr="001736FC" w:rsidRDefault="00002423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b/>
          <w:bCs/>
          <w:sz w:val="26"/>
          <w:szCs w:val="26"/>
          <w:lang w:eastAsia="en-US"/>
        </w:rPr>
        <w:t>1.2. Место учебной дисциплины в структуре основной профессиональной образовательной программы: </w:t>
      </w:r>
      <w:r w:rsidRPr="001736FC">
        <w:rPr>
          <w:rFonts w:eastAsia="Calibri"/>
          <w:sz w:val="26"/>
          <w:szCs w:val="26"/>
          <w:lang w:eastAsia="en-US"/>
        </w:rPr>
        <w:t>дисциплина вхо</w:t>
      </w:r>
      <w:r w:rsidR="0062458E">
        <w:rPr>
          <w:rFonts w:eastAsia="Calibri"/>
          <w:sz w:val="26"/>
          <w:szCs w:val="26"/>
          <w:lang w:eastAsia="en-US"/>
        </w:rPr>
        <w:t xml:space="preserve">дит в общепрофессиональный цикл, </w:t>
      </w:r>
      <w:r w:rsidR="0062458E" w:rsidRPr="00215DD1">
        <w:rPr>
          <w:sz w:val="26"/>
          <w:szCs w:val="26"/>
        </w:rPr>
        <w:t>является учебным предметом из ФГОС СПО</w:t>
      </w:r>
    </w:p>
    <w:p w:rsidR="00002423" w:rsidRPr="001736FC" w:rsidRDefault="00002423" w:rsidP="001736FC">
      <w:pPr>
        <w:ind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1736FC">
        <w:rPr>
          <w:rFonts w:eastAsia="Calibri"/>
          <w:b/>
          <w:bCs/>
          <w:sz w:val="26"/>
          <w:szCs w:val="26"/>
          <w:lang w:eastAsia="en-US"/>
        </w:rPr>
        <w:t>1.3. Цели и задачи учебной дисциплины – требования к результатам освоения дисциплины:</w:t>
      </w:r>
    </w:p>
    <w:p w:rsidR="00002423" w:rsidRPr="001736FC" w:rsidRDefault="00002423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>В результате освоения учебной дисциплины обучающийся должен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Style w:val="FontStyle47"/>
          <w:rFonts w:cs="Times New Roman"/>
          <w:sz w:val="26"/>
          <w:szCs w:val="26"/>
          <w:lang w:eastAsia="ru-RU"/>
        </w:rPr>
      </w:pPr>
      <w:r w:rsidRPr="001736FC">
        <w:rPr>
          <w:rStyle w:val="FontStyle47"/>
          <w:rFonts w:cs="Times New Roman"/>
          <w:sz w:val="26"/>
          <w:szCs w:val="26"/>
          <w:lang w:eastAsia="ru-RU"/>
        </w:rPr>
        <w:t>уметь: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- 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применять средства индивидуальной и коллективной защиты;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использовать экобиозащитную и противопожарную технику;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проводить анализ опасных и вредных факторов в сфере профессиональной деятельности;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соблюдать требования по безопасному ведению технологического процесса;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проводить экологический мониторинг объектов производства и окружающей среды.</w:t>
      </w:r>
    </w:p>
    <w:p w:rsidR="00702F64" w:rsidRPr="001736FC" w:rsidRDefault="00327507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Style w:val="FontStyle47"/>
          <w:rFonts w:cs="Times New Roman"/>
          <w:sz w:val="26"/>
          <w:szCs w:val="26"/>
          <w:lang w:eastAsia="ru-RU"/>
        </w:rPr>
        <w:t>знать: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действие токсичных веществ на организм человека;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меры предупреждения пожаров и взрывов;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категорирование производств по взрыво- и пожароопасности;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основные причины возникновения пожаров и взрывов;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особенности обеспечения безопасных условий труда в сфере профессиональной деятельности, правовые, организационные основы охраны труда в организации;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правила и нормы охраны труда, личной и производственной санитарии и пожарной защиты; </w:t>
      </w:r>
    </w:p>
    <w:p w:rsidR="00A06FBD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правила безопасной эксплуатации механического оборудования;</w:t>
      </w:r>
    </w:p>
    <w:p w:rsidR="00A06FBD" w:rsidRPr="001736FC" w:rsidRDefault="00A06FBD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профилактические мероприятия по охране окружающей среды, технике безопасности и производственной санитарии; </w:t>
      </w:r>
    </w:p>
    <w:p w:rsidR="00702F64" w:rsidRPr="001736FC" w:rsidRDefault="00A06FBD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предельно допустимые концентрации (далее - ПДК) вредных веществ и индивидуальные средства защиты; </w:t>
      </w:r>
    </w:p>
    <w:p w:rsidR="00702F64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принципы прогнозирования развития событий и оценки последствий при техногенных чрезвычайных ситуациях и стихийных явлениях; </w:t>
      </w:r>
    </w:p>
    <w:p w:rsidR="00702F64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систему мер по безопасной эксплуатации опасных производственных объектов и снижению вредного воздействия на окружающую среду; </w:t>
      </w:r>
    </w:p>
    <w:p w:rsidR="00B90E8B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средства и методы повышения безопасности технических средств и технологических процессов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В процессе освоения дисциплины у студентов должны формировать общие компетенции (ОК):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03F3A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В процессе освоения дисциплины студенты должны обладать профессиональными компетенциями: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1.2. Выполнять техническую подготовку производства сварных конструкций.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2.2. Выполнять расчеты и конструирование сварных соединений и конструкций.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ПК 2.4. Оформлять конструкторскую, технологическую и техническую документацию.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3.1. Определять причины, приводящие к образованию дефектов в сварных соединениях.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3.4. Оформлять документацию по контролю качества сварки.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4.1. Осуществлять текущее и перспективное планирование производственных работ.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4.5. Обеспечивать профилактику и безопасность условий труда на участке свароч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ных работ.</w:t>
      </w:r>
    </w:p>
    <w:p w:rsidR="001736FC" w:rsidRPr="002D0647" w:rsidRDefault="001736FC" w:rsidP="001736F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Cs/>
          <w:sz w:val="26"/>
          <w:szCs w:val="26"/>
        </w:rPr>
        <w:t xml:space="preserve">Выпускник, освоивший программу </w:t>
      </w:r>
      <w:r w:rsidRPr="002D0647">
        <w:rPr>
          <w:sz w:val="26"/>
          <w:szCs w:val="26"/>
        </w:rPr>
        <w:t>ОП.</w:t>
      </w:r>
      <w:r>
        <w:rPr>
          <w:sz w:val="26"/>
          <w:szCs w:val="26"/>
        </w:rPr>
        <w:t>01</w:t>
      </w:r>
      <w:r w:rsidRPr="002D0647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2D0647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282511" w:rsidRPr="001736FC" w:rsidRDefault="00282511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ЛР 6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282511" w:rsidRPr="001736FC" w:rsidRDefault="00282511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ЛР 8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Готовый соответствовать ож</w:t>
      </w:r>
      <w:r w:rsidR="00AF209B" w:rsidRPr="001736FC">
        <w:rPr>
          <w:rFonts w:ascii="Times New Roman" w:hAnsi="Times New Roman" w:cs="Times New Roman"/>
          <w:sz w:val="26"/>
          <w:szCs w:val="26"/>
          <w:lang w:eastAsia="ru-RU"/>
        </w:rPr>
        <w:t>иданиям работодателей: проектно-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 </w:t>
      </w:r>
    </w:p>
    <w:p w:rsidR="00282511" w:rsidRPr="001736FC" w:rsidRDefault="00282511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ЛР 12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 </w:t>
      </w:r>
    </w:p>
    <w:p w:rsidR="001736FC" w:rsidRPr="008B351B" w:rsidRDefault="001736FC" w:rsidP="00B22879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ЛР 15</w:t>
      </w:r>
      <w:r w:rsidRPr="008B351B">
        <w:rPr>
          <w:sz w:val="26"/>
          <w:szCs w:val="26"/>
        </w:rPr>
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</w:t>
      </w:r>
      <w:r w:rsidR="001736FC">
        <w:rPr>
          <w:rFonts w:ascii="Times New Roman" w:hAnsi="Times New Roman" w:cs="Times New Roman"/>
          <w:sz w:val="26"/>
          <w:szCs w:val="26"/>
          <w:lang w:eastAsia="ru-RU"/>
        </w:rPr>
        <w:t>нами: физика, химия, естествозна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ние, основы экономики. 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</w:t>
      </w:r>
    </w:p>
    <w:p w:rsidR="006C14AD" w:rsidRPr="001736FC" w:rsidRDefault="006C14AD" w:rsidP="001736FC">
      <w:pPr>
        <w:pStyle w:val="a7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36FC" w:rsidRPr="00215DD1" w:rsidRDefault="006C14AD" w:rsidP="001736FC">
      <w:pPr>
        <w:tabs>
          <w:tab w:val="center" w:pos="4677"/>
          <w:tab w:val="left" w:pos="6210"/>
        </w:tabs>
        <w:ind w:firstLine="709"/>
        <w:jc w:val="both"/>
        <w:rPr>
          <w:b/>
          <w:bCs/>
          <w:sz w:val="26"/>
          <w:szCs w:val="26"/>
        </w:rPr>
      </w:pPr>
      <w:r w:rsidRPr="001736FC">
        <w:rPr>
          <w:b/>
          <w:sz w:val="26"/>
          <w:szCs w:val="26"/>
        </w:rPr>
        <w:t xml:space="preserve">1.4 </w:t>
      </w:r>
      <w:r w:rsidR="001736FC" w:rsidRPr="00215DD1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Максимальная учебная нагрузка студентов 54 часов, в том числе: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обязательная аудиторная учебная нагрузка 36 часов;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самостоятельная работа студентов 18 часов.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C14AD" w:rsidRPr="001736FC" w:rsidRDefault="006C14AD" w:rsidP="001736FC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lastRenderedPageBreak/>
        <w:t>2 СТРУКТУРА ИСОДЕРЖАНИЕ УЧЕБНОЙ ДИСЦИПЛИНЫ</w:t>
      </w: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  <w:r w:rsidRPr="001736FC">
        <w:rPr>
          <w:b/>
          <w:sz w:val="26"/>
          <w:szCs w:val="26"/>
        </w:rPr>
        <w:t>2.1 Объем учебной дисциплины и виды учебной работы</w:t>
      </w: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tbl>
      <w:tblPr>
        <w:tblW w:w="933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8"/>
        <w:gridCol w:w="2150"/>
      </w:tblGrid>
      <w:tr w:rsidR="006C14AD" w:rsidRPr="001736FC" w:rsidTr="00282511">
        <w:trPr>
          <w:trHeight w:val="460"/>
        </w:trPr>
        <w:tc>
          <w:tcPr>
            <w:tcW w:w="7188" w:type="dxa"/>
          </w:tcPr>
          <w:p w:rsidR="006C14AD" w:rsidRPr="001736FC" w:rsidRDefault="006C14AD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736FC">
              <w:rPr>
                <w:b/>
                <w:i/>
                <w:iCs/>
                <w:sz w:val="26"/>
                <w:szCs w:val="26"/>
              </w:rPr>
              <w:t xml:space="preserve">Объём часов </w:t>
            </w:r>
          </w:p>
        </w:tc>
      </w:tr>
      <w:tr w:rsidR="006C14AD" w:rsidRPr="001736FC" w:rsidTr="00282511">
        <w:trPr>
          <w:trHeight w:val="285"/>
        </w:trPr>
        <w:tc>
          <w:tcPr>
            <w:tcW w:w="7188" w:type="dxa"/>
          </w:tcPr>
          <w:p w:rsidR="006C14AD" w:rsidRPr="001736FC" w:rsidRDefault="006C14AD" w:rsidP="001736FC">
            <w:pPr>
              <w:rPr>
                <w:b/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36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в том числе: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16</w:t>
            </w:r>
          </w:p>
        </w:tc>
      </w:tr>
      <w:tr w:rsidR="00037B44" w:rsidRPr="001736FC" w:rsidTr="00282511">
        <w:tc>
          <w:tcPr>
            <w:tcW w:w="7188" w:type="dxa"/>
          </w:tcPr>
          <w:p w:rsidR="00037B44" w:rsidRPr="001736FC" w:rsidRDefault="00037B44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из них практическая подготовка</w:t>
            </w:r>
          </w:p>
        </w:tc>
        <w:tc>
          <w:tcPr>
            <w:tcW w:w="2150" w:type="dxa"/>
          </w:tcPr>
          <w:p w:rsidR="00037B44" w:rsidRPr="001736FC" w:rsidRDefault="00037B44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8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        контрольные работы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2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b/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18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в том числе: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     Работа с конспектом лекций.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10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Выполнение индивидуальных заданий, подготовка сообщений, докладов и рефератов, поиск информации в сети интернет,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8</w:t>
            </w:r>
          </w:p>
        </w:tc>
      </w:tr>
      <w:tr w:rsidR="006C14AD" w:rsidRPr="001736FC" w:rsidTr="00282511">
        <w:trPr>
          <w:trHeight w:val="187"/>
        </w:trPr>
        <w:tc>
          <w:tcPr>
            <w:tcW w:w="9338" w:type="dxa"/>
            <w:gridSpan w:val="2"/>
          </w:tcPr>
          <w:p w:rsidR="006C14AD" w:rsidRPr="001736FC" w:rsidRDefault="00FA304E" w:rsidP="001736FC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Промежуточн</w:t>
            </w:r>
            <w:r w:rsidR="006C14AD" w:rsidRPr="001736FC">
              <w:rPr>
                <w:b/>
                <w:i/>
                <w:iCs/>
                <w:sz w:val="26"/>
                <w:szCs w:val="26"/>
              </w:rPr>
              <w:t>ая аттестация в форме дифференцированного зачета</w:t>
            </w:r>
          </w:p>
        </w:tc>
      </w:tr>
    </w:tbl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9C7ADA" w:rsidRPr="001736FC" w:rsidRDefault="009C7ADA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9C7ADA" w:rsidRPr="001736FC" w:rsidRDefault="009C7ADA" w:rsidP="001736FC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  <w:sectPr w:rsidR="009C7ADA" w:rsidRPr="001736FC" w:rsidSect="001736FC">
          <w:type w:val="nextColumn"/>
          <w:pgSz w:w="11906" w:h="16838"/>
          <w:pgMar w:top="1134" w:right="851" w:bottom="851" w:left="1134" w:header="709" w:footer="567" w:gutter="0"/>
          <w:cols w:space="708"/>
          <w:docGrid w:linePitch="360"/>
        </w:sectPr>
      </w:pPr>
    </w:p>
    <w:p w:rsidR="00F70784" w:rsidRPr="001736FC" w:rsidRDefault="00F70784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i/>
          <w:sz w:val="26"/>
          <w:szCs w:val="26"/>
        </w:rPr>
      </w:pPr>
      <w:r w:rsidRPr="001736FC">
        <w:rPr>
          <w:b/>
          <w:bCs/>
          <w:sz w:val="26"/>
          <w:szCs w:val="26"/>
        </w:rPr>
        <w:lastRenderedPageBreak/>
        <w:t xml:space="preserve">2.2 Тематический план и содержание учебной дисциплины «Охрана труда» </w:t>
      </w:r>
    </w:p>
    <w:tbl>
      <w:tblPr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9373"/>
        <w:gridCol w:w="1190"/>
        <w:gridCol w:w="1368"/>
      </w:tblGrid>
      <w:tr w:rsidR="00F70784" w:rsidRPr="001736FC" w:rsidTr="0038304D">
        <w:trPr>
          <w:trHeight w:val="18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материала, лабораторные работы,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Уровень усвоения</w:t>
            </w:r>
          </w:p>
        </w:tc>
      </w:tr>
      <w:tr w:rsidR="00F70784" w:rsidRPr="001736FC" w:rsidTr="0038304D">
        <w:trPr>
          <w:trHeight w:val="24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F70784" w:rsidRPr="001736FC" w:rsidTr="0038304D">
        <w:trPr>
          <w:trHeight w:val="315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Тема 1. Основные понятия и правовая основа охраны труда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38304D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1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1. Законодательные акты по охране труда.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A714B7" w:rsidRPr="001736FC">
              <w:rPr>
                <w:sz w:val="26"/>
                <w:szCs w:val="26"/>
              </w:rPr>
              <w:t>Цели и</w:t>
            </w:r>
            <w:r w:rsidRPr="001736FC">
              <w:rPr>
                <w:sz w:val="26"/>
                <w:szCs w:val="26"/>
              </w:rPr>
              <w:t xml:space="preserve"> задачи охраны труда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3. Надзор и контроль за </w:t>
            </w:r>
            <w:r w:rsidR="00A714B7" w:rsidRPr="001736FC">
              <w:rPr>
                <w:sz w:val="26"/>
                <w:szCs w:val="26"/>
              </w:rPr>
              <w:t>соблюдением трудового</w:t>
            </w:r>
            <w:r w:rsidRPr="001736FC">
              <w:rPr>
                <w:sz w:val="26"/>
                <w:szCs w:val="26"/>
              </w:rPr>
              <w:t xml:space="preserve"> законодательства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4. Обязанности работодателя и работника по обеспечению и соблюдению безопасных и здоровых условий труда. Расследование несчастных случаев.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5. Виды и периодичность инструктажа по ТБ и ОТ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</w:p>
        </w:tc>
      </w:tr>
      <w:tr w:rsidR="00F70784" w:rsidRPr="001736FC" w:rsidTr="0038304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практические занятия: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1.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«Изучение трудового законодательства»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«Составление акта о несчастном случае»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3.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«Составление вводного инструктажа»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</w:t>
            </w:r>
            <w:r w:rsidR="00EE22D4" w:rsidRPr="001736FC">
              <w:rPr>
                <w:sz w:val="26"/>
                <w:szCs w:val="26"/>
              </w:rPr>
              <w:t xml:space="preserve"> № 1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Работа над материалом лекций. Подготовка докладов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Тема 2. Правила ТБиОТ при работе с электрооборудованием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</w:tr>
      <w:tr w:rsidR="00F70784" w:rsidRPr="001736FC" w:rsidTr="0038304D">
        <w:trPr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Техника безопасности.  </w:t>
            </w:r>
          </w:p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Классификация электрических устройств по электробезопасности.</w:t>
            </w:r>
          </w:p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Действие электрического тока на организм. Электротравмы, электроудар, первая помощь при электротравмах.</w:t>
            </w:r>
            <w:r w:rsidR="003C3145" w:rsidRPr="001736FC">
              <w:rPr>
                <w:sz w:val="26"/>
                <w:szCs w:val="26"/>
              </w:rPr>
              <w:t>СИЗ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4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 №</w:t>
            </w:r>
            <w:r w:rsidR="00EE22D4" w:rsidRPr="001736FC">
              <w:rPr>
                <w:sz w:val="26"/>
                <w:szCs w:val="26"/>
              </w:rPr>
              <w:t>2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Работа над материалом лекций. Подготовка докладов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Тема 3. </w:t>
            </w:r>
            <w:r w:rsidR="00C32D96" w:rsidRPr="001736FC">
              <w:rPr>
                <w:sz w:val="26"/>
                <w:szCs w:val="26"/>
              </w:rPr>
              <w:t xml:space="preserve">Опасные и вредные производственные </w:t>
            </w:r>
            <w:r w:rsidR="00A714B7" w:rsidRPr="001736FC">
              <w:rPr>
                <w:sz w:val="26"/>
                <w:szCs w:val="26"/>
              </w:rPr>
              <w:t xml:space="preserve">факторы. 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38304D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</w:p>
        </w:tc>
      </w:tr>
      <w:tr w:rsidR="00F70784" w:rsidRPr="001736FC" w:rsidTr="0038304D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Классификация опасных и </w:t>
            </w:r>
            <w:r w:rsidR="00A714B7" w:rsidRPr="001736FC">
              <w:rPr>
                <w:sz w:val="26"/>
                <w:szCs w:val="26"/>
              </w:rPr>
              <w:t>вредных производственных</w:t>
            </w:r>
            <w:r w:rsidRPr="001736FC">
              <w:rPr>
                <w:sz w:val="26"/>
                <w:szCs w:val="26"/>
              </w:rPr>
              <w:t xml:space="preserve"> факторов.  Причины производственного травматизма и профессиональных заболеваний. </w:t>
            </w:r>
          </w:p>
          <w:p w:rsidR="00F70784" w:rsidRPr="001736FC" w:rsidRDefault="00C32D96" w:rsidP="001736FC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F70784" w:rsidRPr="001736FC">
              <w:rPr>
                <w:sz w:val="26"/>
                <w:szCs w:val="26"/>
              </w:rPr>
              <w:t>Опасные и вредные производственные факторы, способы защиты от них.</w:t>
            </w:r>
            <w:r w:rsidRPr="001736FC">
              <w:rPr>
                <w:sz w:val="26"/>
                <w:szCs w:val="26"/>
              </w:rPr>
              <w:t xml:space="preserve"> Средства индивидуальной и коллективной защиты.</w:t>
            </w:r>
          </w:p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Требования пожарной безопасности.</w:t>
            </w:r>
            <w:r w:rsidR="00C32D96" w:rsidRPr="001736FC">
              <w:rPr>
                <w:sz w:val="26"/>
                <w:szCs w:val="26"/>
              </w:rPr>
              <w:t xml:space="preserve"> Меры предупреждения пожаров и взрывов.</w:t>
            </w:r>
          </w:p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Доврачебная помощь при ранениях и кровотечениях, ушибах, переломах, вывихах,ожогах, тепловых и солнечных ударах, отравлениях.</w:t>
            </w:r>
          </w:p>
          <w:p w:rsidR="00FB6A12" w:rsidRPr="001736FC" w:rsidRDefault="00FB6A12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C5747F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Лабораторно-практические занятия: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5</w:t>
            </w:r>
            <w:r w:rsidR="00F70784" w:rsidRPr="001736FC">
              <w:rPr>
                <w:sz w:val="26"/>
                <w:szCs w:val="26"/>
              </w:rPr>
              <w:t xml:space="preserve">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="00F70784" w:rsidRPr="001736FC">
              <w:rPr>
                <w:sz w:val="26"/>
                <w:szCs w:val="26"/>
              </w:rPr>
              <w:t xml:space="preserve">Практическое занятие </w:t>
            </w:r>
            <w:r w:rsidRPr="001736FC">
              <w:rPr>
                <w:sz w:val="26"/>
                <w:szCs w:val="26"/>
              </w:rPr>
              <w:t>«</w:t>
            </w:r>
            <w:r w:rsidR="00F70784" w:rsidRPr="001736FC">
              <w:rPr>
                <w:sz w:val="26"/>
                <w:szCs w:val="26"/>
              </w:rPr>
              <w:t>Влияние опасных и вредных производственных факторов на человека, методы и способы защиты</w:t>
            </w:r>
            <w:r w:rsidRPr="001736FC">
              <w:rPr>
                <w:sz w:val="26"/>
                <w:szCs w:val="26"/>
              </w:rPr>
              <w:t>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4. Практическое занятие </w:t>
            </w:r>
            <w:r w:rsidR="00C32D96" w:rsidRPr="001736FC">
              <w:rPr>
                <w:sz w:val="26"/>
                <w:szCs w:val="26"/>
              </w:rPr>
              <w:t>«</w:t>
            </w:r>
            <w:r w:rsidRPr="001736FC">
              <w:rPr>
                <w:sz w:val="26"/>
                <w:szCs w:val="26"/>
              </w:rPr>
              <w:t>Изучение универсальной схемы оказания первой помощи на месте происшествия</w:t>
            </w:r>
            <w:r w:rsidR="00C32D96" w:rsidRPr="001736FC">
              <w:rPr>
                <w:sz w:val="26"/>
                <w:szCs w:val="26"/>
              </w:rPr>
              <w:t>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C5747F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B6A12" w:rsidRPr="001736FC" w:rsidTr="0038304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Дифференцированный зачёт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</w:t>
            </w:r>
            <w:r w:rsidR="00EE22D4" w:rsidRPr="001736FC">
              <w:rPr>
                <w:sz w:val="26"/>
                <w:szCs w:val="26"/>
              </w:rPr>
              <w:t xml:space="preserve"> № 3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Подготовка к практическим занятиям, оформление отчетов по выполненным работам. Работа над материалом учебников, конспектом лекций.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73"/>
        </w:trPr>
        <w:tc>
          <w:tcPr>
            <w:tcW w:w="1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ИТОГО: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  <w:r w:rsidR="00C5747F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F70784" w:rsidRPr="001736FC" w:rsidRDefault="00F70784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i/>
          <w:sz w:val="26"/>
          <w:szCs w:val="26"/>
        </w:rPr>
      </w:pP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1736FC" w:rsidRPr="001B5B01" w:rsidRDefault="001736FC" w:rsidP="001736FC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1B5B01">
        <w:rPr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bCs/>
          <w:color w:val="000000" w:themeColor="text1"/>
          <w:sz w:val="26"/>
          <w:szCs w:val="26"/>
        </w:rPr>
        <w:t>:</w:t>
      </w:r>
    </w:p>
    <w:p w:rsidR="001736FC" w:rsidRPr="001B5B01" w:rsidRDefault="001736FC" w:rsidP="001736FC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</w:p>
    <w:p w:rsidR="001736FC" w:rsidRPr="001B5B01" w:rsidRDefault="001736FC" w:rsidP="001736FC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1736FC" w:rsidRPr="001B5B01" w:rsidRDefault="001736FC" w:rsidP="001736FC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1736FC" w:rsidRPr="001B5B01" w:rsidRDefault="001736FC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9C7ADA" w:rsidRPr="001736FC" w:rsidRDefault="001736FC" w:rsidP="001736FC">
      <w:pPr>
        <w:ind w:firstLine="709"/>
        <w:rPr>
          <w:sz w:val="26"/>
          <w:szCs w:val="26"/>
        </w:rPr>
      </w:pPr>
      <w:r w:rsidRPr="001B5B01">
        <w:rPr>
          <w:bCs/>
          <w:i/>
          <w:color w:val="000000" w:themeColor="text1"/>
          <w:sz w:val="26"/>
          <w:szCs w:val="26"/>
        </w:rPr>
        <w:tab/>
      </w: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FB6A12" w:rsidRPr="001736FC" w:rsidRDefault="00FB6A12" w:rsidP="001736FC">
      <w:pPr>
        <w:ind w:firstLine="709"/>
        <w:rPr>
          <w:sz w:val="26"/>
          <w:szCs w:val="26"/>
        </w:rPr>
        <w:sectPr w:rsidR="00FB6A12" w:rsidRPr="001736FC" w:rsidSect="001736FC">
          <w:pgSz w:w="16838" w:h="11906" w:orient="landscape" w:code="9"/>
          <w:pgMar w:top="1134" w:right="851" w:bottom="851" w:left="1134" w:header="709" w:footer="709" w:gutter="0"/>
          <w:cols w:space="708"/>
          <w:docGrid w:linePitch="360"/>
        </w:sectPr>
      </w:pPr>
    </w:p>
    <w:p w:rsidR="009C7ADA" w:rsidRPr="001736FC" w:rsidRDefault="009C7ADA" w:rsidP="001736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rPr>
          <w:rFonts w:ascii="Times New Roman" w:hAnsi="Times New Roman"/>
          <w:color w:val="auto"/>
          <w:sz w:val="26"/>
          <w:szCs w:val="26"/>
        </w:rPr>
      </w:pPr>
      <w:r w:rsidRPr="001736FC">
        <w:rPr>
          <w:rFonts w:ascii="Times New Roman" w:hAnsi="Times New Roman"/>
          <w:color w:val="auto"/>
          <w:sz w:val="26"/>
          <w:szCs w:val="26"/>
        </w:rPr>
        <w:lastRenderedPageBreak/>
        <w:t>3. УСЛОВИЯ РЕАЛИЗАЦИИ ПРОГРАММЫ ДИСЦИПЛИНЫ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  <w:r w:rsidRPr="001736F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E2595F" w:rsidRPr="00892F16" w:rsidRDefault="009C7ADA" w:rsidP="00E2595F">
      <w:pPr>
        <w:jc w:val="both"/>
        <w:rPr>
          <w:sz w:val="26"/>
          <w:szCs w:val="26"/>
        </w:rPr>
      </w:pPr>
      <w:r w:rsidRPr="001736FC">
        <w:rPr>
          <w:sz w:val="26"/>
          <w:szCs w:val="26"/>
        </w:rPr>
        <w:tab/>
      </w:r>
      <w:r w:rsidR="00E2595F">
        <w:rPr>
          <w:rFonts w:eastAsia="Calibri"/>
          <w:sz w:val="26"/>
          <w:szCs w:val="26"/>
        </w:rPr>
        <w:t>Для р</w:t>
      </w:r>
      <w:r w:rsidR="00E2595F" w:rsidRPr="00A84820">
        <w:rPr>
          <w:rFonts w:eastAsia="Calibri"/>
          <w:sz w:val="26"/>
          <w:szCs w:val="26"/>
        </w:rPr>
        <w:t>еализаци</w:t>
      </w:r>
      <w:r w:rsidR="00E2595F">
        <w:rPr>
          <w:rFonts w:eastAsia="Calibri"/>
          <w:sz w:val="26"/>
          <w:szCs w:val="26"/>
        </w:rPr>
        <w:t>и</w:t>
      </w:r>
      <w:r w:rsidR="00E2595F" w:rsidRPr="00A84820">
        <w:rPr>
          <w:rFonts w:eastAsia="Calibri"/>
          <w:sz w:val="26"/>
          <w:szCs w:val="26"/>
        </w:rPr>
        <w:t xml:space="preserve"> учебной дисциплины </w:t>
      </w:r>
      <w:r w:rsidR="00E2595F">
        <w:rPr>
          <w:rFonts w:eastAsia="Calibri"/>
          <w:sz w:val="26"/>
          <w:szCs w:val="26"/>
        </w:rPr>
        <w:t xml:space="preserve">имеется в </w:t>
      </w:r>
      <w:r w:rsidR="00E2595F" w:rsidRPr="00A84820">
        <w:rPr>
          <w:rFonts w:eastAsia="Calibri"/>
          <w:sz w:val="26"/>
          <w:szCs w:val="26"/>
        </w:rPr>
        <w:t>наличи</w:t>
      </w:r>
      <w:r w:rsidR="00E2595F">
        <w:rPr>
          <w:rFonts w:eastAsia="Calibri"/>
          <w:sz w:val="26"/>
          <w:szCs w:val="26"/>
        </w:rPr>
        <w:t>и</w:t>
      </w:r>
      <w:r w:rsidR="00E2595F" w:rsidRPr="00A84820">
        <w:rPr>
          <w:rFonts w:eastAsia="Calibri"/>
          <w:sz w:val="26"/>
          <w:szCs w:val="26"/>
        </w:rPr>
        <w:t xml:space="preserve"> учебн</w:t>
      </w:r>
      <w:r w:rsidR="00E2595F">
        <w:rPr>
          <w:rFonts w:eastAsia="Calibri"/>
          <w:sz w:val="26"/>
          <w:szCs w:val="26"/>
        </w:rPr>
        <w:t xml:space="preserve">ый кабинет </w:t>
      </w:r>
      <w:r w:rsidR="00E2595F" w:rsidRPr="00892F16">
        <w:rPr>
          <w:sz w:val="26"/>
          <w:szCs w:val="26"/>
        </w:rPr>
        <w:t>«</w:t>
      </w:r>
      <w:r w:rsidR="00E2595F">
        <w:rPr>
          <w:sz w:val="26"/>
          <w:szCs w:val="26"/>
        </w:rPr>
        <w:t>Экологических основ природопользования, б</w:t>
      </w:r>
      <w:r w:rsidR="00E2595F" w:rsidRPr="00892F16">
        <w:rPr>
          <w:sz w:val="26"/>
          <w:szCs w:val="26"/>
        </w:rPr>
        <w:t>езопасности жизнедеятельности</w:t>
      </w:r>
      <w:r w:rsidR="00E2595F">
        <w:rPr>
          <w:sz w:val="26"/>
          <w:szCs w:val="26"/>
        </w:rPr>
        <w:t xml:space="preserve"> и охраны труда</w:t>
      </w:r>
      <w:r w:rsidR="00E2595F" w:rsidRPr="00892F16">
        <w:rPr>
          <w:sz w:val="26"/>
          <w:szCs w:val="26"/>
        </w:rPr>
        <w:t>».</w:t>
      </w: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 xml:space="preserve">Оборудование учебного кабинета: 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0"/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>посадочные места по количеству обучающихся;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0"/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 xml:space="preserve">рабочее место преподавателя; 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доска классная;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>наглядные пособия (учебники, карточки, раздаточный материал, комплекты практических работ).</w:t>
      </w: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 xml:space="preserve">Технические средства обучения кабинета </w:t>
      </w:r>
      <w:r w:rsidRPr="001736FC">
        <w:rPr>
          <w:sz w:val="26"/>
          <w:szCs w:val="26"/>
        </w:rPr>
        <w:t>«Охраны труда и техники безопасности»: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ноутбук;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мультимедийный проектор;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экран;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электронные ресурсы;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акустическая система;</w:t>
      </w:r>
    </w:p>
    <w:p w:rsidR="00F85F91" w:rsidRPr="001736FC" w:rsidRDefault="001736FC" w:rsidP="001736FC">
      <w:pPr>
        <w:pStyle w:val="1"/>
        <w:keepNext w:val="0"/>
        <w:keepLine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3.</w:t>
      </w:r>
      <w:r w:rsidR="00F85F91" w:rsidRPr="001736FC">
        <w:rPr>
          <w:rFonts w:ascii="Times New Roman" w:hAnsi="Times New Roman"/>
          <w:color w:val="auto"/>
          <w:sz w:val="26"/>
          <w:szCs w:val="26"/>
        </w:rPr>
        <w:t>2 Информационное обеспечение обучения</w:t>
      </w:r>
    </w:p>
    <w:p w:rsidR="00F85F91" w:rsidRPr="001736FC" w:rsidRDefault="00F85F91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>Перечень рекомендуемых учебных изданий, Интернет-ресурсов, дополнительной литературы:</w:t>
      </w:r>
    </w:p>
    <w:p w:rsidR="00442100" w:rsidRPr="001736FC" w:rsidRDefault="00F85F91" w:rsidP="001736FC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 xml:space="preserve">Основные источники:  </w:t>
      </w:r>
    </w:p>
    <w:p w:rsidR="00E05E6A" w:rsidRPr="001736FC" w:rsidRDefault="00E05E6A" w:rsidP="00E05E6A">
      <w:pPr>
        <w:ind w:firstLine="709"/>
        <w:rPr>
          <w:sz w:val="26"/>
          <w:szCs w:val="26"/>
        </w:rPr>
      </w:pPr>
      <w:r w:rsidRPr="001736FC">
        <w:rPr>
          <w:sz w:val="26"/>
          <w:szCs w:val="26"/>
        </w:rPr>
        <w:t xml:space="preserve">1.Коробко, В.И. Охрана труда: учеб. пособие для студентов вузов, обучающихся по специальностям «Экономика и управление на предприятии», «Менеджмент организации», «Государственное и муниципальное управление» / В.И. Коробко. — Москва: ЮНИТИ-ДАНА, 2017. - 239 с. - ISBN 978-5-238-01826-3. - Текст: электронный. - URL: </w:t>
      </w:r>
      <w:hyperlink r:id="rId10" w:history="1">
        <w:r w:rsidRPr="001736FC">
          <w:rPr>
            <w:rStyle w:val="ad"/>
            <w:sz w:val="26"/>
            <w:szCs w:val="26"/>
          </w:rPr>
          <w:t>https://znanium.com/catalog/product/1039983</w:t>
        </w:r>
      </w:hyperlink>
      <w:r w:rsidRPr="001736FC">
        <w:rPr>
          <w:sz w:val="26"/>
          <w:szCs w:val="26"/>
        </w:rPr>
        <w:t>. – Режим доступа: по подписке.</w:t>
      </w:r>
    </w:p>
    <w:p w:rsidR="00E05E6A" w:rsidRPr="001736FC" w:rsidRDefault="00E05E6A" w:rsidP="00E05E6A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>Дополнительные источники:</w:t>
      </w:r>
    </w:p>
    <w:p w:rsidR="00E05E6A" w:rsidRPr="001736FC" w:rsidRDefault="00E05E6A" w:rsidP="00E05E6A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1.</w:t>
      </w:r>
      <w:r w:rsidRPr="001736FC">
        <w:rPr>
          <w:sz w:val="26"/>
          <w:szCs w:val="26"/>
        </w:rPr>
        <w:tab/>
        <w:t>Охрана труда при производстве сварочных работ: учеб. Пособие/В.В. Овчинников.2017 г.</w:t>
      </w:r>
    </w:p>
    <w:p w:rsidR="00E05E6A" w:rsidRPr="001736FC" w:rsidRDefault="00E05E6A" w:rsidP="00E05E6A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2.</w:t>
      </w:r>
      <w:r w:rsidRPr="001736FC">
        <w:rPr>
          <w:sz w:val="26"/>
          <w:szCs w:val="26"/>
        </w:rPr>
        <w:tab/>
        <w:t>Безопасность и охрана труда, Издательство: Омега-Л 2020 г.</w:t>
      </w:r>
    </w:p>
    <w:p w:rsidR="00E05E6A" w:rsidRPr="001736FC" w:rsidRDefault="00E05E6A" w:rsidP="00E05E6A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3.</w:t>
      </w:r>
      <w:r w:rsidRPr="001736FC">
        <w:rPr>
          <w:sz w:val="26"/>
          <w:szCs w:val="26"/>
        </w:rPr>
        <w:tab/>
        <w:t>Вольхин С. Н. Охрана труда на производстве и в учебном процессе Издательство: Альфа-Пресс 20</w:t>
      </w:r>
      <w:r>
        <w:rPr>
          <w:sz w:val="26"/>
          <w:szCs w:val="26"/>
        </w:rPr>
        <w:t>20</w:t>
      </w:r>
      <w:r w:rsidRPr="001736FC">
        <w:rPr>
          <w:sz w:val="26"/>
          <w:szCs w:val="26"/>
        </w:rPr>
        <w:t xml:space="preserve"> г.</w:t>
      </w:r>
    </w:p>
    <w:p w:rsidR="00E05E6A" w:rsidRPr="001736FC" w:rsidRDefault="00E05E6A" w:rsidP="00E05E6A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4.</w:t>
      </w:r>
      <w:r w:rsidRPr="001736FC">
        <w:rPr>
          <w:sz w:val="26"/>
          <w:szCs w:val="26"/>
        </w:rPr>
        <w:tab/>
        <w:t>Изменения и дополнения в законодательстве об охране труда Издательство: Альфа-Пресс, 2007 г.</w:t>
      </w:r>
    </w:p>
    <w:p w:rsidR="00E05E6A" w:rsidRDefault="00E05E6A" w:rsidP="00E05E6A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Pr="001736FC">
        <w:rPr>
          <w:sz w:val="26"/>
          <w:szCs w:val="26"/>
        </w:rPr>
        <w:t>.</w:t>
      </w:r>
      <w:r w:rsidRPr="001736FC">
        <w:rPr>
          <w:sz w:val="26"/>
          <w:szCs w:val="26"/>
        </w:rPr>
        <w:tab/>
        <w:t>О. С. Ефремова Охрана труда в организации. Изд-во Питер-пресс2018 г.</w:t>
      </w:r>
    </w:p>
    <w:p w:rsidR="00046414" w:rsidRDefault="00046414" w:rsidP="00046414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</w:p>
    <w:p w:rsidR="00F85F91" w:rsidRPr="001736FC" w:rsidRDefault="00F85F91" w:rsidP="00046414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Основные з</w:t>
      </w:r>
      <w:bookmarkStart w:id="1" w:name="_GoBack"/>
      <w:bookmarkEnd w:id="1"/>
      <w:r w:rsidRPr="001736FC">
        <w:rPr>
          <w:sz w:val="26"/>
          <w:szCs w:val="26"/>
        </w:rPr>
        <w:t>аконодательные и нормативные правовые акты по безопасности труда</w:t>
      </w:r>
    </w:p>
    <w:p w:rsidR="00F85F91" w:rsidRPr="001736FC" w:rsidRDefault="00F85F91" w:rsidP="001736FC">
      <w:pPr>
        <w:pStyle w:val="1"/>
        <w:keepLines w:val="0"/>
        <w:numPr>
          <w:ilvl w:val="0"/>
          <w:numId w:val="9"/>
        </w:numPr>
        <w:shd w:val="clear" w:color="auto" w:fill="FFFFFF"/>
        <w:tabs>
          <w:tab w:val="left" w:pos="284"/>
        </w:tabs>
        <w:adjustRightInd/>
        <w:spacing w:before="0"/>
        <w:ind w:left="0" w:firstLine="0"/>
        <w:rPr>
          <w:rFonts w:ascii="Times New Roman" w:hAnsi="Times New Roman"/>
          <w:b w:val="0"/>
          <w:color w:val="auto"/>
          <w:sz w:val="26"/>
          <w:szCs w:val="26"/>
        </w:rPr>
      </w:pPr>
      <w:r w:rsidRPr="001736FC">
        <w:rPr>
          <w:rFonts w:ascii="Times New Roman" w:hAnsi="Times New Roman"/>
          <w:b w:val="0"/>
          <w:color w:val="auto"/>
          <w:sz w:val="26"/>
          <w:szCs w:val="26"/>
        </w:rPr>
        <w:lastRenderedPageBreak/>
        <w:t>Федеральный закон «</w:t>
      </w:r>
      <w:r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>Об основах охраны здоровья граждан в Российской Федерации» от 21 ноября 201</w:t>
      </w:r>
      <w:r w:rsidR="00434A64"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>6</w:t>
      </w:r>
      <w:r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 г. N 323-ФЗ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Трудовой кодекс Российской Федерации (по состоянию на 1 апреля 2007 г.). - Новосибирск: Сиб. унив. изд-во,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7. - 192с.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Межотраслевые правила по охране труда (правила безопасности) при эксплуатации электроустановок.  - М.: Омега. – Л.,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5. – 176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Охрана труда. Обеспечение прав работников (Сборник действующих нормативных материалов) / Сост. М. И. Басаков – Ростов н/Д,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5. – 384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Правила, нормы, инструкции пожарной безопасности (новые редакции). – Новосибирск: Рunэл,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4. – 192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Закон Республики Татарстан «Об охране труда в Республике Татарстан» (в ред. Законов РТ от 06.08.2003 №30 ЗРТ, от 11.10.2005 № 101-ЗРТ, от 03.02.2009 №9-ЗРТ);</w:t>
      </w:r>
    </w:p>
    <w:p w:rsidR="00F85F91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Правила пожарной безопасности в Российской Федерации (ППБ 01-03), утвержденные приказом МЧС от 18.06.2014 №313.</w:t>
      </w:r>
    </w:p>
    <w:p w:rsidR="00046414" w:rsidRPr="001736FC" w:rsidRDefault="00046414" w:rsidP="00046414">
      <w:pPr>
        <w:keepNext/>
        <w:widowControl w:val="0"/>
        <w:tabs>
          <w:tab w:val="left" w:pos="284"/>
        </w:tabs>
        <w:jc w:val="both"/>
        <w:rPr>
          <w:sz w:val="26"/>
          <w:szCs w:val="26"/>
        </w:rPr>
      </w:pPr>
    </w:p>
    <w:p w:rsidR="00F85F91" w:rsidRPr="00046414" w:rsidRDefault="00442100" w:rsidP="001736FC">
      <w:pPr>
        <w:pStyle w:val="1"/>
        <w:keepLines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rPr>
          <w:rFonts w:ascii="Times New Roman" w:hAnsi="Times New Roman"/>
          <w:color w:val="auto"/>
          <w:sz w:val="26"/>
          <w:szCs w:val="26"/>
        </w:rPr>
      </w:pPr>
      <w:r w:rsidRPr="00046414">
        <w:rPr>
          <w:rFonts w:ascii="Times New Roman" w:hAnsi="Times New Roman"/>
          <w:color w:val="auto"/>
          <w:sz w:val="26"/>
          <w:szCs w:val="26"/>
        </w:rPr>
        <w:t>Интернет-ресурсы</w:t>
      </w:r>
    </w:p>
    <w:p w:rsidR="00442100" w:rsidRPr="001736FC" w:rsidRDefault="00442100" w:rsidP="001736FC">
      <w:pPr>
        <w:tabs>
          <w:tab w:val="left" w:pos="284"/>
          <w:tab w:val="left" w:pos="851"/>
        </w:tabs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>1. Персиянов В.В. Безопасность жизнедеятельности: Учебное пособие / Л.Л. Никифоров, В.В. Персиянов. – М.: НИЦ ИНФРА-М, 2014(электронное издание)</w:t>
      </w:r>
    </w:p>
    <w:p w:rsidR="00F85F91" w:rsidRPr="001736FC" w:rsidRDefault="00442100" w:rsidP="001736FC">
      <w:pPr>
        <w:tabs>
          <w:tab w:val="left" w:pos="284"/>
          <w:tab w:val="left" w:pos="851"/>
        </w:tabs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>2. Графкина М.В. Охрана труда. Учебник для СПО. М.: ФОРУМ, 201</w:t>
      </w:r>
      <w:r w:rsidR="00434A64" w:rsidRPr="001736FC">
        <w:rPr>
          <w:rFonts w:eastAsia="Calibri"/>
          <w:sz w:val="26"/>
          <w:szCs w:val="26"/>
          <w:lang w:eastAsia="en-US"/>
        </w:rPr>
        <w:t>8</w:t>
      </w:r>
      <w:r w:rsidRPr="001736FC">
        <w:rPr>
          <w:rFonts w:eastAsia="Calibri"/>
          <w:sz w:val="26"/>
          <w:szCs w:val="26"/>
          <w:lang w:eastAsia="en-US"/>
        </w:rPr>
        <w:t xml:space="preserve"> (электронное издание)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Примечание: электронная библиотечная система http://znanium.com/ 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Окно открытого </w:t>
      </w:r>
      <w:r w:rsidR="00A714B7" w:rsidRPr="001736FC">
        <w:rPr>
          <w:sz w:val="26"/>
          <w:szCs w:val="26"/>
        </w:rPr>
        <w:t>доступа Рособразования</w:t>
      </w:r>
      <w:r w:rsidRPr="001736FC">
        <w:rPr>
          <w:sz w:val="26"/>
          <w:szCs w:val="26"/>
        </w:rPr>
        <w:t xml:space="preserve"> к информационным ресурсам 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>http: // www. electromonter.info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>http://eor.edu.ru, Федеральный центр информационно-образовательныхресурсов</w:t>
      </w:r>
    </w:p>
    <w:p w:rsidR="00F85F91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>http://school-collection.edu.ru, Единая коллекция цифровых образовательныхресурсов</w:t>
      </w:r>
    </w:p>
    <w:p w:rsidR="003C14F4" w:rsidRPr="00046414" w:rsidRDefault="003C14F4" w:rsidP="001736FC">
      <w:pPr>
        <w:tabs>
          <w:tab w:val="left" w:pos="284"/>
        </w:tabs>
        <w:rPr>
          <w:b/>
          <w:sz w:val="26"/>
          <w:szCs w:val="26"/>
        </w:rPr>
      </w:pPr>
      <w:r w:rsidRPr="00046414">
        <w:rPr>
          <w:b/>
          <w:sz w:val="26"/>
          <w:szCs w:val="26"/>
        </w:rPr>
        <w:t xml:space="preserve">Сервисы и инструменты: 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1. Skype (режим доступа: https://www.skype.com/) 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>2. Zoom (режим доступа: https://zoom.us/)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3. https://disk.yandex.ru/ </w:t>
      </w:r>
    </w:p>
    <w:p w:rsidR="00046414" w:rsidRDefault="00046414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caps/>
          <w:sz w:val="26"/>
          <w:szCs w:val="26"/>
        </w:rPr>
      </w:pPr>
    </w:p>
    <w:p w:rsidR="00442100" w:rsidRPr="001736FC" w:rsidRDefault="00442100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caps/>
          <w:sz w:val="26"/>
          <w:szCs w:val="26"/>
        </w:rPr>
      </w:pPr>
      <w:r w:rsidRPr="001736FC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9C7ADA" w:rsidRPr="00046414" w:rsidRDefault="00442100" w:rsidP="000464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1736FC">
        <w:rPr>
          <w:b/>
          <w:sz w:val="26"/>
          <w:szCs w:val="26"/>
        </w:rPr>
        <w:t>Контрольи оценка</w:t>
      </w:r>
      <w:r w:rsidRPr="001736F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="00FE2E67" w:rsidRPr="00046414">
        <w:rPr>
          <w:sz w:val="26"/>
          <w:szCs w:val="26"/>
        </w:rPr>
        <w:t>О</w:t>
      </w:r>
      <w:r w:rsidR="009C7ADA" w:rsidRPr="00046414">
        <w:rPr>
          <w:sz w:val="26"/>
          <w:szCs w:val="26"/>
        </w:rPr>
        <w:t>существляется преподавателем в процессе проведения практических занятий, тестирования, контрольных работ.</w:t>
      </w: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528"/>
      </w:tblGrid>
      <w:tr w:rsidR="00FE2E67" w:rsidRPr="001736FC" w:rsidTr="002565C2">
        <w:tc>
          <w:tcPr>
            <w:tcW w:w="4786" w:type="dxa"/>
            <w:vAlign w:val="center"/>
          </w:tcPr>
          <w:p w:rsidR="00FE2E67" w:rsidRPr="001736FC" w:rsidRDefault="00FE2E67" w:rsidP="00046414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Результаты обучения</w:t>
            </w:r>
          </w:p>
          <w:p w:rsidR="00FE2E67" w:rsidRPr="001736FC" w:rsidRDefault="00FE2E67" w:rsidP="00046414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528" w:type="dxa"/>
            <w:vAlign w:val="center"/>
          </w:tcPr>
          <w:p w:rsidR="00FE2E67" w:rsidRPr="001736FC" w:rsidRDefault="00FE2E67" w:rsidP="00046414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Формы и методы </w:t>
            </w:r>
          </w:p>
          <w:p w:rsidR="00FE2E67" w:rsidRPr="001736FC" w:rsidRDefault="00FE2E67" w:rsidP="00046414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контроля и </w:t>
            </w:r>
            <w:r w:rsidR="00A714B7" w:rsidRPr="001736FC">
              <w:rPr>
                <w:sz w:val="26"/>
                <w:szCs w:val="26"/>
              </w:rPr>
              <w:t>оценки результатов</w:t>
            </w:r>
            <w:r w:rsidRPr="001736FC">
              <w:rPr>
                <w:sz w:val="26"/>
                <w:szCs w:val="26"/>
              </w:rPr>
              <w:t xml:space="preserve"> обучения </w:t>
            </w:r>
          </w:p>
        </w:tc>
      </w:tr>
      <w:tr w:rsidR="00FE2E67" w:rsidRPr="001736FC" w:rsidTr="002565C2">
        <w:tc>
          <w:tcPr>
            <w:tcW w:w="10314" w:type="dxa"/>
            <w:gridSpan w:val="2"/>
            <w:vAlign w:val="center"/>
          </w:tcPr>
          <w:p w:rsidR="00FE2E67" w:rsidRPr="001736FC" w:rsidRDefault="00FE2E67" w:rsidP="00046414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УМЕНИЯ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tabs>
                <w:tab w:val="left" w:pos="142"/>
              </w:tabs>
              <w:spacing w:line="240" w:lineRule="auto"/>
              <w:rPr>
                <w:b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tabs>
                <w:tab w:val="left" w:pos="142"/>
              </w:tabs>
              <w:spacing w:line="240" w:lineRule="auto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-Использовать экобиозащитную и противопожарную технику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lastRenderedPageBreak/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соблюдать требования по безопасному ведению технологического процесса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10314" w:type="dxa"/>
            <w:gridSpan w:val="2"/>
          </w:tcPr>
          <w:p w:rsidR="00FE2E67" w:rsidRPr="001736FC" w:rsidRDefault="00FE2E67" w:rsidP="00046414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ЗНАНИЯ</w:t>
            </w:r>
          </w:p>
        </w:tc>
      </w:tr>
      <w:tr w:rsidR="00FE2E67" w:rsidRPr="001736FC" w:rsidTr="002565C2">
        <w:trPr>
          <w:trHeight w:val="359"/>
        </w:trPr>
        <w:tc>
          <w:tcPr>
            <w:tcW w:w="4786" w:type="dxa"/>
          </w:tcPr>
          <w:p w:rsidR="00FE2E67" w:rsidRPr="001736FC" w:rsidRDefault="00FE2E67" w:rsidP="00046414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 xml:space="preserve">- </w:t>
            </w:r>
            <w:r w:rsidRPr="001736FC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FE2E67" w:rsidRPr="001736FC" w:rsidTr="002565C2">
        <w:trPr>
          <w:trHeight w:val="538"/>
        </w:trPr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меры предупреждения пожаров и взрывов;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FE2E67" w:rsidRPr="001736FC" w:rsidTr="002565C2">
        <w:trPr>
          <w:trHeight w:val="359"/>
        </w:trPr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категорирование производств по взраво-и пожаробезопасности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зачет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-основные причины возникновения пожаров и взрывов;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</w:t>
            </w:r>
            <w:r w:rsidR="00A714B7" w:rsidRPr="001736FC">
              <w:rPr>
                <w:bCs/>
                <w:sz w:val="26"/>
                <w:szCs w:val="26"/>
              </w:rPr>
              <w:t>домашняя</w:t>
            </w:r>
            <w:r w:rsidRPr="001736FC">
              <w:rPr>
                <w:bCs/>
                <w:sz w:val="26"/>
                <w:szCs w:val="26"/>
              </w:rPr>
              <w:t xml:space="preserve"> работа;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-правила безопасной эксплуатации механического оборудования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домашняя работа; 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домашняя </w:t>
            </w:r>
            <w:r w:rsidR="00A714B7" w:rsidRPr="001736FC">
              <w:rPr>
                <w:bCs/>
                <w:sz w:val="26"/>
                <w:szCs w:val="26"/>
              </w:rPr>
              <w:t xml:space="preserve">работа; 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домашняя </w:t>
            </w:r>
            <w:r w:rsidR="00A714B7" w:rsidRPr="001736FC">
              <w:rPr>
                <w:bCs/>
                <w:sz w:val="26"/>
                <w:szCs w:val="26"/>
              </w:rPr>
              <w:t xml:space="preserve">работа; 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Style w:val="FontStyle52"/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систему мер по безопасности эксплуатации опасных производственных объектов и снижению вредного воздействия </w:t>
            </w:r>
            <w:r w:rsidRPr="001736FC">
              <w:rPr>
                <w:sz w:val="26"/>
                <w:szCs w:val="26"/>
              </w:rPr>
              <w:lastRenderedPageBreak/>
              <w:t>на окружающую среду;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lastRenderedPageBreak/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зачет</w:t>
            </w:r>
          </w:p>
        </w:tc>
      </w:tr>
      <w:tr w:rsidR="00F340EE" w:rsidRPr="001736FC" w:rsidTr="002565C2">
        <w:tc>
          <w:tcPr>
            <w:tcW w:w="10314" w:type="dxa"/>
            <w:gridSpan w:val="2"/>
          </w:tcPr>
          <w:p w:rsidR="00F340EE" w:rsidRPr="001736FC" w:rsidRDefault="00F340EE" w:rsidP="00046414">
            <w:pPr>
              <w:pStyle w:val="2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ОБЩИЕ КОМПЕТЕНЦИИ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Текущий контроль в форме: защиты </w:t>
            </w:r>
            <w:r w:rsidR="002565C2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</w:t>
            </w:r>
            <w:r w:rsidR="00A714B7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 xml:space="preserve">бот по темам </w:t>
            </w:r>
            <w:r w:rsidR="00A714B7" w:rsidRPr="001736FC">
              <w:rPr>
                <w:sz w:val="26"/>
                <w:szCs w:val="26"/>
              </w:rPr>
              <w:t>соответствующего</w:t>
            </w:r>
            <w:r w:rsidRPr="001736FC">
              <w:rPr>
                <w:sz w:val="26"/>
                <w:szCs w:val="26"/>
              </w:rPr>
              <w:t xml:space="preserve">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Промежуточная </w:t>
            </w:r>
            <w:r w:rsidR="00A714B7" w:rsidRPr="001736FC">
              <w:rPr>
                <w:sz w:val="26"/>
                <w:szCs w:val="26"/>
              </w:rPr>
              <w:t>аттестациядифференциальные</w:t>
            </w:r>
            <w:r w:rsidRPr="001736FC">
              <w:rPr>
                <w:sz w:val="26"/>
                <w:szCs w:val="26"/>
              </w:rPr>
              <w:t xml:space="preserve"> зачеты по МДК, учебной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Участие в конкурсах профессионального </w:t>
            </w:r>
            <w:r w:rsidR="00A714B7" w:rsidRPr="001736FC">
              <w:rPr>
                <w:sz w:val="26"/>
                <w:szCs w:val="26"/>
              </w:rPr>
              <w:t>мастерства</w:t>
            </w:r>
            <w:r w:rsidRPr="001736FC">
              <w:rPr>
                <w:sz w:val="26"/>
                <w:szCs w:val="26"/>
              </w:rPr>
              <w:t>;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Кружковая работа;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</w:t>
            </w:r>
            <w:r w:rsidR="00A714B7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 xml:space="preserve">бот по темам </w:t>
            </w:r>
            <w:r w:rsidR="00A714B7" w:rsidRPr="001736FC">
              <w:rPr>
                <w:sz w:val="26"/>
                <w:szCs w:val="26"/>
              </w:rPr>
              <w:t>соответствующего</w:t>
            </w:r>
            <w:r w:rsidRPr="001736FC">
              <w:rPr>
                <w:sz w:val="26"/>
                <w:szCs w:val="26"/>
              </w:rPr>
              <w:t xml:space="preserve">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Дифференциальные. зачеты по МДК, учебной </w:t>
            </w:r>
            <w:r w:rsidR="00A714B7" w:rsidRPr="001736FC">
              <w:rPr>
                <w:sz w:val="26"/>
                <w:szCs w:val="26"/>
              </w:rPr>
              <w:t>и 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-Выполнение </w:t>
            </w:r>
            <w:r w:rsidR="00A714B7" w:rsidRPr="001736FC">
              <w:rPr>
                <w:sz w:val="26"/>
                <w:szCs w:val="26"/>
              </w:rPr>
              <w:t>практической</w:t>
            </w:r>
            <w:r w:rsidRPr="001736FC">
              <w:rPr>
                <w:sz w:val="26"/>
                <w:szCs w:val="26"/>
              </w:rPr>
              <w:t xml:space="preserve"> работы </w:t>
            </w:r>
            <w:r w:rsidR="00A714B7" w:rsidRPr="001736FC">
              <w:rPr>
                <w:sz w:val="26"/>
                <w:szCs w:val="26"/>
              </w:rPr>
              <w:t>квалификационного</w:t>
            </w:r>
            <w:r w:rsidRPr="001736FC">
              <w:rPr>
                <w:sz w:val="26"/>
                <w:szCs w:val="26"/>
              </w:rPr>
              <w:t xml:space="preserve"> экзамена.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-Отзывы, </w:t>
            </w:r>
            <w:r w:rsidR="00A714B7" w:rsidRPr="001736FC">
              <w:rPr>
                <w:sz w:val="26"/>
                <w:szCs w:val="26"/>
              </w:rPr>
              <w:t>характеристики</w:t>
            </w:r>
            <w:r w:rsidRPr="001736FC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лаборант</w:t>
            </w:r>
            <w:r w:rsidRPr="001736FC">
              <w:rPr>
                <w:sz w:val="26"/>
                <w:szCs w:val="26"/>
              </w:rPr>
              <w:t>-торных и пра</w:t>
            </w:r>
            <w:r w:rsidR="00A714B7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 xml:space="preserve">бот по темам </w:t>
            </w:r>
            <w:r w:rsidR="00A714B7" w:rsidRPr="001736FC">
              <w:rPr>
                <w:sz w:val="26"/>
                <w:szCs w:val="26"/>
              </w:rPr>
              <w:t>соответствующего</w:t>
            </w:r>
            <w:r w:rsidRPr="001736FC">
              <w:rPr>
                <w:sz w:val="26"/>
                <w:szCs w:val="26"/>
              </w:rPr>
              <w:t xml:space="preserve">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-Выполнение </w:t>
            </w:r>
            <w:r w:rsidR="00A714B7" w:rsidRPr="001736FC">
              <w:rPr>
                <w:sz w:val="26"/>
                <w:szCs w:val="26"/>
              </w:rPr>
              <w:t>практической</w:t>
            </w:r>
            <w:r w:rsidRPr="001736FC">
              <w:rPr>
                <w:sz w:val="26"/>
                <w:szCs w:val="26"/>
              </w:rPr>
              <w:t xml:space="preserve"> работы </w:t>
            </w:r>
            <w:r w:rsidR="00A714B7" w:rsidRPr="001736FC">
              <w:rPr>
                <w:sz w:val="26"/>
                <w:szCs w:val="26"/>
              </w:rPr>
              <w:t>квалификационного</w:t>
            </w:r>
            <w:r w:rsidRPr="001736FC">
              <w:rPr>
                <w:sz w:val="26"/>
                <w:szCs w:val="26"/>
              </w:rPr>
              <w:t xml:space="preserve"> экзамена.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-Отзывы, </w:t>
            </w:r>
            <w:r w:rsidR="00A714B7" w:rsidRPr="001736FC">
              <w:rPr>
                <w:sz w:val="26"/>
                <w:szCs w:val="26"/>
              </w:rPr>
              <w:t>характеристики</w:t>
            </w:r>
            <w:r w:rsidRPr="001736FC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2565C2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</w:t>
            </w:r>
            <w:r w:rsidR="002565C2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>бот по темам соответ-ствующего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2565C2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-Отзывы, </w:t>
            </w:r>
            <w:r w:rsidR="00A714B7" w:rsidRPr="001736FC">
              <w:rPr>
                <w:sz w:val="26"/>
                <w:szCs w:val="26"/>
              </w:rPr>
              <w:t>характеристики</w:t>
            </w:r>
            <w:r w:rsidRPr="001736FC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2565C2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практических работ, контрольных р</w:t>
            </w:r>
            <w:r w:rsidR="002565C2" w:rsidRPr="001736FC">
              <w:rPr>
                <w:sz w:val="26"/>
                <w:szCs w:val="26"/>
              </w:rPr>
              <w:t>а</w:t>
            </w:r>
            <w:r w:rsidRPr="001736FC">
              <w:rPr>
                <w:sz w:val="26"/>
                <w:szCs w:val="26"/>
              </w:rPr>
              <w:t>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-Подготовка </w:t>
            </w:r>
            <w:r w:rsidR="002565C2" w:rsidRPr="001736FC">
              <w:rPr>
                <w:sz w:val="26"/>
                <w:szCs w:val="26"/>
              </w:rPr>
              <w:t>мультимедийных</w:t>
            </w:r>
            <w:r w:rsidRPr="001736FC">
              <w:rPr>
                <w:sz w:val="26"/>
                <w:szCs w:val="26"/>
              </w:rPr>
              <w:t xml:space="preserve"> презентаций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Текущий контроль в форме: защиты </w:t>
            </w:r>
            <w:r w:rsidR="002565C2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</w:t>
            </w:r>
            <w:r w:rsidR="002565C2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>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практических работ, контрольных работ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практических работ, контрольных работ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Подготовка </w:t>
            </w:r>
            <w:r w:rsidR="002565C2" w:rsidRPr="001736FC">
              <w:rPr>
                <w:sz w:val="26"/>
                <w:szCs w:val="26"/>
              </w:rPr>
              <w:t>мультимедийных</w:t>
            </w:r>
            <w:r w:rsidRPr="001736FC">
              <w:rPr>
                <w:sz w:val="26"/>
                <w:szCs w:val="26"/>
              </w:rPr>
              <w:t xml:space="preserve"> презентаций, докладов, рефератов с </w:t>
            </w:r>
            <w:r w:rsidR="00A714B7" w:rsidRPr="001736FC">
              <w:rPr>
                <w:sz w:val="26"/>
                <w:szCs w:val="26"/>
              </w:rPr>
              <w:t>использованием информационных</w:t>
            </w:r>
            <w:r w:rsidRPr="001736FC">
              <w:rPr>
                <w:sz w:val="26"/>
                <w:szCs w:val="26"/>
              </w:rPr>
              <w:t xml:space="preserve"> технологий</w:t>
            </w:r>
          </w:p>
        </w:tc>
      </w:tr>
      <w:tr w:rsidR="00F340EE" w:rsidRPr="001736FC" w:rsidTr="002565C2">
        <w:trPr>
          <w:trHeight w:val="1691"/>
        </w:trPr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практических работ, контрольных работ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Подготовка </w:t>
            </w:r>
            <w:r w:rsidR="002565C2" w:rsidRPr="001736FC">
              <w:rPr>
                <w:sz w:val="26"/>
                <w:szCs w:val="26"/>
              </w:rPr>
              <w:t>мультимедийных</w:t>
            </w:r>
            <w:r w:rsidRPr="001736FC">
              <w:rPr>
                <w:sz w:val="26"/>
                <w:szCs w:val="26"/>
              </w:rPr>
              <w:t xml:space="preserve"> презентаций, докладов, рефератов с </w:t>
            </w:r>
            <w:r w:rsidR="00A714B7" w:rsidRPr="001736FC">
              <w:rPr>
                <w:sz w:val="26"/>
                <w:szCs w:val="26"/>
              </w:rPr>
              <w:t>использованием информационных</w:t>
            </w:r>
            <w:r w:rsidRPr="001736FC">
              <w:rPr>
                <w:sz w:val="26"/>
                <w:szCs w:val="26"/>
              </w:rPr>
              <w:t xml:space="preserve"> технологий</w:t>
            </w:r>
          </w:p>
        </w:tc>
      </w:tr>
    </w:tbl>
    <w:p w:rsidR="00F340EE" w:rsidRPr="001736FC" w:rsidRDefault="003D2632" w:rsidP="001736FC">
      <w:pPr>
        <w:tabs>
          <w:tab w:val="left" w:pos="8205"/>
        </w:tabs>
        <w:ind w:firstLine="709"/>
        <w:jc w:val="both"/>
        <w:rPr>
          <w:color w:val="FF0000"/>
          <w:sz w:val="26"/>
          <w:szCs w:val="26"/>
        </w:rPr>
      </w:pPr>
      <w:r w:rsidRPr="001736FC">
        <w:rPr>
          <w:color w:val="FF0000"/>
          <w:sz w:val="26"/>
          <w:szCs w:val="26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340EE" w:rsidRPr="001736FC" w:rsidTr="00434A64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282511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282511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</w:p>
          <w:p w:rsidR="00282511" w:rsidRPr="001736FC" w:rsidRDefault="00282511" w:rsidP="00046414">
            <w:pPr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282511" w:rsidRPr="001736FC" w:rsidRDefault="00282511" w:rsidP="00046414">
            <w:pPr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282511" w:rsidRPr="001736FC" w:rsidRDefault="00282511" w:rsidP="00046414">
            <w:pPr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282511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ЛР 12 Способный искать нужные источники информации и данные, генерировать новые идеи для решения задач цифровой </w:t>
            </w: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 xml:space="preserve">Проявление высокопрофессиональной трудовой активности </w:t>
            </w:r>
          </w:p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участие во всероссийских, региональ</w:t>
            </w:r>
            <w:r w:rsidRPr="001736FC">
              <w:rPr>
                <w:sz w:val="26"/>
                <w:szCs w:val="26"/>
              </w:rPr>
              <w:lastRenderedPageBreak/>
              <w:t>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282511" w:rsidRPr="001736FC" w:rsidTr="00282511">
        <w:trPr>
          <w:trHeight w:val="803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ЛР 15 Способный при взаимодействии с другимиСпособный при взаимодействии с другими</w:t>
            </w: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ab/>
      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282511" w:rsidRPr="001736FC" w:rsidTr="00282511">
        <w:trPr>
          <w:trHeight w:val="803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Форма контроля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Дифференцированный зачёт</w:t>
            </w:r>
          </w:p>
        </w:tc>
      </w:tr>
    </w:tbl>
    <w:p w:rsidR="00FE2E67" w:rsidRPr="001736FC" w:rsidRDefault="009C7ADA" w:rsidP="00046414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1736FC">
        <w:rPr>
          <w:color w:val="FF0000"/>
          <w:sz w:val="26"/>
          <w:szCs w:val="26"/>
        </w:rPr>
        <w:br w:type="textWrapping" w:clear="all"/>
      </w:r>
    </w:p>
    <w:sectPr w:rsidR="00FE2E67" w:rsidRPr="001736FC" w:rsidSect="001736FC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719" w:rsidRDefault="00F76719" w:rsidP="00496BC2">
      <w:r>
        <w:separator/>
      </w:r>
    </w:p>
  </w:endnote>
  <w:endnote w:type="continuationSeparator" w:id="0">
    <w:p w:rsidR="00F76719" w:rsidRDefault="00F76719" w:rsidP="0049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6FC" w:rsidRDefault="00CE4031">
    <w:pPr>
      <w:pStyle w:val="aa"/>
      <w:jc w:val="center"/>
    </w:pPr>
    <w:r>
      <w:rPr>
        <w:noProof/>
      </w:rPr>
      <w:fldChar w:fldCharType="begin"/>
    </w:r>
    <w:r w:rsidR="00233848">
      <w:rPr>
        <w:noProof/>
      </w:rPr>
      <w:instrText>PAGE   \* MERGEFORMAT</w:instrText>
    </w:r>
    <w:r>
      <w:rPr>
        <w:noProof/>
      </w:rPr>
      <w:fldChar w:fldCharType="separate"/>
    </w:r>
    <w:r w:rsidR="00E05E6A">
      <w:rPr>
        <w:noProof/>
      </w:rPr>
      <w:t>13</w:t>
    </w:r>
    <w:r>
      <w:rPr>
        <w:noProof/>
      </w:rPr>
      <w:fldChar w:fldCharType="end"/>
    </w:r>
  </w:p>
  <w:p w:rsidR="001736FC" w:rsidRDefault="001736F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719" w:rsidRDefault="00F76719" w:rsidP="00496BC2">
      <w:r>
        <w:separator/>
      </w:r>
    </w:p>
  </w:footnote>
  <w:footnote w:type="continuationSeparator" w:id="0">
    <w:p w:rsidR="00F76719" w:rsidRDefault="00F76719" w:rsidP="00496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7D"/>
    <w:multiLevelType w:val="hybridMultilevel"/>
    <w:tmpl w:val="FE9C5FB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8CECE3A2"/>
    <w:lvl w:ilvl="0" w:tplc="516CFD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F1F84E2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2" w:tplc="6B50714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3" w:tplc="F92EFEC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4" w:tplc="9552EB2E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5" w:tplc="C60650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6" w:tplc="E61A08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7" w:tplc="A2BC907C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8" w:tplc="549698F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</w:abstractNum>
  <w:abstractNum w:abstractNumId="2" w15:restartNumberingAfterBreak="0">
    <w:nsid w:val="1672502E"/>
    <w:multiLevelType w:val="hybridMultilevel"/>
    <w:tmpl w:val="81E6F102"/>
    <w:lvl w:ilvl="0" w:tplc="03A4F0C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60"/>
        </w:tabs>
        <w:ind w:left="1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880"/>
        </w:tabs>
        <w:ind w:left="8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1600"/>
        </w:tabs>
        <w:ind w:left="16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040"/>
        </w:tabs>
        <w:ind w:left="30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200"/>
        </w:tabs>
        <w:ind w:left="5200" w:hanging="360"/>
      </w:pPr>
      <w:rPr>
        <w:rFonts w:cs="Times New Roman"/>
      </w:rPr>
    </w:lvl>
  </w:abstractNum>
  <w:abstractNum w:abstractNumId="3" w15:restartNumberingAfterBreak="0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613A6"/>
    <w:multiLevelType w:val="hybridMultilevel"/>
    <w:tmpl w:val="F8128C96"/>
    <w:name w:val="WW8Num423"/>
    <w:lvl w:ilvl="0" w:tplc="E6B2BF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0C1A15"/>
    <w:multiLevelType w:val="hybridMultilevel"/>
    <w:tmpl w:val="F4D2E3F6"/>
    <w:name w:val="WW8Num153"/>
    <w:lvl w:ilvl="0" w:tplc="B044A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E54CE6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4135DA"/>
    <w:multiLevelType w:val="hybridMultilevel"/>
    <w:tmpl w:val="2F3093D8"/>
    <w:name w:val="WW8Num4223"/>
    <w:lvl w:ilvl="0" w:tplc="FD8EF13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4456A0"/>
    <w:multiLevelType w:val="hybridMultilevel"/>
    <w:tmpl w:val="F3E067A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C3CE4"/>
    <w:multiLevelType w:val="hybridMultilevel"/>
    <w:tmpl w:val="86D29FC8"/>
    <w:lvl w:ilvl="0" w:tplc="03A4F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F34F1"/>
    <w:multiLevelType w:val="hybridMultilevel"/>
    <w:tmpl w:val="B3B6C41C"/>
    <w:lvl w:ilvl="0" w:tplc="69EC1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42FE9"/>
    <w:multiLevelType w:val="hybridMultilevel"/>
    <w:tmpl w:val="70E6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6204C"/>
    <w:multiLevelType w:val="hybridMultilevel"/>
    <w:tmpl w:val="F8ACA302"/>
    <w:lvl w:ilvl="0" w:tplc="A4FAB9D0">
      <w:start w:val="4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5CD63DEE"/>
    <w:multiLevelType w:val="multilevel"/>
    <w:tmpl w:val="620A87F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64113193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12556B"/>
    <w:multiLevelType w:val="hybridMultilevel"/>
    <w:tmpl w:val="768A1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223C6"/>
    <w:multiLevelType w:val="hybridMultilevel"/>
    <w:tmpl w:val="31A4C4F8"/>
    <w:lvl w:ilvl="0" w:tplc="D9C6385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15"/>
  </w:num>
  <w:num w:numId="11">
    <w:abstractNumId w:val="11"/>
  </w:num>
  <w:num w:numId="12">
    <w:abstractNumId w:val="4"/>
  </w:num>
  <w:num w:numId="13">
    <w:abstractNumId w:val="9"/>
  </w:num>
  <w:num w:numId="14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805F2"/>
    <w:rsid w:val="00000C3A"/>
    <w:rsid w:val="00002423"/>
    <w:rsid w:val="00014B30"/>
    <w:rsid w:val="00022E26"/>
    <w:rsid w:val="00025B28"/>
    <w:rsid w:val="00026968"/>
    <w:rsid w:val="00035054"/>
    <w:rsid w:val="00037B44"/>
    <w:rsid w:val="000424EE"/>
    <w:rsid w:val="00045234"/>
    <w:rsid w:val="00046414"/>
    <w:rsid w:val="000805F2"/>
    <w:rsid w:val="00085A46"/>
    <w:rsid w:val="00097B3B"/>
    <w:rsid w:val="000A4194"/>
    <w:rsid w:val="000B289D"/>
    <w:rsid w:val="000C2DAD"/>
    <w:rsid w:val="000C3C89"/>
    <w:rsid w:val="000C766B"/>
    <w:rsid w:val="000F113B"/>
    <w:rsid w:val="000F4260"/>
    <w:rsid w:val="000F6FB6"/>
    <w:rsid w:val="00103EA6"/>
    <w:rsid w:val="00110EED"/>
    <w:rsid w:val="00116528"/>
    <w:rsid w:val="00116D9B"/>
    <w:rsid w:val="00123FF6"/>
    <w:rsid w:val="00127BA0"/>
    <w:rsid w:val="00134B0C"/>
    <w:rsid w:val="00141F46"/>
    <w:rsid w:val="00144C6F"/>
    <w:rsid w:val="00144D21"/>
    <w:rsid w:val="0015013C"/>
    <w:rsid w:val="001736FC"/>
    <w:rsid w:val="001810B0"/>
    <w:rsid w:val="0018526A"/>
    <w:rsid w:val="001A1A08"/>
    <w:rsid w:val="001A6D1D"/>
    <w:rsid w:val="001B5D14"/>
    <w:rsid w:val="001B64EF"/>
    <w:rsid w:val="001B7C86"/>
    <w:rsid w:val="001C050D"/>
    <w:rsid w:val="001C29F7"/>
    <w:rsid w:val="001C4EF2"/>
    <w:rsid w:val="001C642E"/>
    <w:rsid w:val="001D5318"/>
    <w:rsid w:val="001E4F6B"/>
    <w:rsid w:val="002111EF"/>
    <w:rsid w:val="00216B36"/>
    <w:rsid w:val="0022352F"/>
    <w:rsid w:val="00225C69"/>
    <w:rsid w:val="00233848"/>
    <w:rsid w:val="0024003A"/>
    <w:rsid w:val="002460B4"/>
    <w:rsid w:val="00251EAE"/>
    <w:rsid w:val="002565C2"/>
    <w:rsid w:val="0026136B"/>
    <w:rsid w:val="00265038"/>
    <w:rsid w:val="00265B8C"/>
    <w:rsid w:val="00267A72"/>
    <w:rsid w:val="00275B9F"/>
    <w:rsid w:val="00282511"/>
    <w:rsid w:val="00282DA7"/>
    <w:rsid w:val="00292AD3"/>
    <w:rsid w:val="00294560"/>
    <w:rsid w:val="00296DCB"/>
    <w:rsid w:val="002A3A4B"/>
    <w:rsid w:val="002B33CA"/>
    <w:rsid w:val="002B5462"/>
    <w:rsid w:val="002C2985"/>
    <w:rsid w:val="002D1CA8"/>
    <w:rsid w:val="002D2847"/>
    <w:rsid w:val="002D6973"/>
    <w:rsid w:val="002F007B"/>
    <w:rsid w:val="002F1ED9"/>
    <w:rsid w:val="002F5F12"/>
    <w:rsid w:val="00301F1C"/>
    <w:rsid w:val="0030393B"/>
    <w:rsid w:val="00317652"/>
    <w:rsid w:val="00320CC3"/>
    <w:rsid w:val="00327507"/>
    <w:rsid w:val="0034171D"/>
    <w:rsid w:val="00344B99"/>
    <w:rsid w:val="00353369"/>
    <w:rsid w:val="00363664"/>
    <w:rsid w:val="0037218F"/>
    <w:rsid w:val="00376802"/>
    <w:rsid w:val="0037716B"/>
    <w:rsid w:val="0038304D"/>
    <w:rsid w:val="003A71B3"/>
    <w:rsid w:val="003A7A78"/>
    <w:rsid w:val="003B5033"/>
    <w:rsid w:val="003B505F"/>
    <w:rsid w:val="003C14F4"/>
    <w:rsid w:val="003C309E"/>
    <w:rsid w:val="003C3145"/>
    <w:rsid w:val="003C42BB"/>
    <w:rsid w:val="003C529D"/>
    <w:rsid w:val="003D2632"/>
    <w:rsid w:val="003D3346"/>
    <w:rsid w:val="0040636B"/>
    <w:rsid w:val="00413F18"/>
    <w:rsid w:val="00417822"/>
    <w:rsid w:val="00420D49"/>
    <w:rsid w:val="00434A64"/>
    <w:rsid w:val="00434D24"/>
    <w:rsid w:val="00440E4B"/>
    <w:rsid w:val="00442100"/>
    <w:rsid w:val="00442D9D"/>
    <w:rsid w:val="00444967"/>
    <w:rsid w:val="004453A5"/>
    <w:rsid w:val="004508FF"/>
    <w:rsid w:val="00451481"/>
    <w:rsid w:val="004556B7"/>
    <w:rsid w:val="0046334D"/>
    <w:rsid w:val="004635E7"/>
    <w:rsid w:val="00470628"/>
    <w:rsid w:val="00496BC2"/>
    <w:rsid w:val="004A3E7B"/>
    <w:rsid w:val="004A3EE7"/>
    <w:rsid w:val="004A75B0"/>
    <w:rsid w:val="004B1A91"/>
    <w:rsid w:val="004B5F99"/>
    <w:rsid w:val="004B61DE"/>
    <w:rsid w:val="004D06A6"/>
    <w:rsid w:val="004D09A5"/>
    <w:rsid w:val="004D1047"/>
    <w:rsid w:val="004D4537"/>
    <w:rsid w:val="004F1C80"/>
    <w:rsid w:val="005006EB"/>
    <w:rsid w:val="005040D8"/>
    <w:rsid w:val="005307D2"/>
    <w:rsid w:val="00532B7F"/>
    <w:rsid w:val="0054439A"/>
    <w:rsid w:val="00547D4A"/>
    <w:rsid w:val="00553253"/>
    <w:rsid w:val="00553A61"/>
    <w:rsid w:val="00556B32"/>
    <w:rsid w:val="00567180"/>
    <w:rsid w:val="00583765"/>
    <w:rsid w:val="00594C56"/>
    <w:rsid w:val="005B6369"/>
    <w:rsid w:val="005B7809"/>
    <w:rsid w:val="005C1353"/>
    <w:rsid w:val="005C1794"/>
    <w:rsid w:val="005D5DAB"/>
    <w:rsid w:val="005D6333"/>
    <w:rsid w:val="005E0C9E"/>
    <w:rsid w:val="005F2274"/>
    <w:rsid w:val="005F2BB2"/>
    <w:rsid w:val="005F3A82"/>
    <w:rsid w:val="00603F3A"/>
    <w:rsid w:val="00604654"/>
    <w:rsid w:val="00606BE4"/>
    <w:rsid w:val="00617C18"/>
    <w:rsid w:val="006232D2"/>
    <w:rsid w:val="0062458E"/>
    <w:rsid w:val="006315CB"/>
    <w:rsid w:val="00634C02"/>
    <w:rsid w:val="00642195"/>
    <w:rsid w:val="006421F6"/>
    <w:rsid w:val="00651D16"/>
    <w:rsid w:val="0065253F"/>
    <w:rsid w:val="006548B4"/>
    <w:rsid w:val="00666773"/>
    <w:rsid w:val="006669A6"/>
    <w:rsid w:val="00682B20"/>
    <w:rsid w:val="0068491A"/>
    <w:rsid w:val="006849D4"/>
    <w:rsid w:val="00686946"/>
    <w:rsid w:val="0069188D"/>
    <w:rsid w:val="006B0E67"/>
    <w:rsid w:val="006C14AD"/>
    <w:rsid w:val="006C3754"/>
    <w:rsid w:val="006C3A29"/>
    <w:rsid w:val="006C4B9F"/>
    <w:rsid w:val="006E0326"/>
    <w:rsid w:val="006E13CE"/>
    <w:rsid w:val="006E296D"/>
    <w:rsid w:val="006E68C2"/>
    <w:rsid w:val="00702F64"/>
    <w:rsid w:val="007037B7"/>
    <w:rsid w:val="00705C25"/>
    <w:rsid w:val="007101E1"/>
    <w:rsid w:val="007139EC"/>
    <w:rsid w:val="007248A6"/>
    <w:rsid w:val="0073151E"/>
    <w:rsid w:val="007316E9"/>
    <w:rsid w:val="00735FE2"/>
    <w:rsid w:val="00742E3B"/>
    <w:rsid w:val="007567A5"/>
    <w:rsid w:val="007648F9"/>
    <w:rsid w:val="00767D6D"/>
    <w:rsid w:val="007835AC"/>
    <w:rsid w:val="00785F44"/>
    <w:rsid w:val="00786CD5"/>
    <w:rsid w:val="0079571C"/>
    <w:rsid w:val="007A781D"/>
    <w:rsid w:val="007B76A3"/>
    <w:rsid w:val="007C1E53"/>
    <w:rsid w:val="007C2C5E"/>
    <w:rsid w:val="007E0B7E"/>
    <w:rsid w:val="007E75D6"/>
    <w:rsid w:val="00802F15"/>
    <w:rsid w:val="0081558B"/>
    <w:rsid w:val="008170DE"/>
    <w:rsid w:val="00821CE6"/>
    <w:rsid w:val="008240F1"/>
    <w:rsid w:val="0082549F"/>
    <w:rsid w:val="00831424"/>
    <w:rsid w:val="00843B0B"/>
    <w:rsid w:val="008452B2"/>
    <w:rsid w:val="00855721"/>
    <w:rsid w:val="00856EBE"/>
    <w:rsid w:val="00860A5A"/>
    <w:rsid w:val="00860FEA"/>
    <w:rsid w:val="00866B57"/>
    <w:rsid w:val="00881403"/>
    <w:rsid w:val="0089013E"/>
    <w:rsid w:val="008A02A1"/>
    <w:rsid w:val="008A267D"/>
    <w:rsid w:val="008A50FC"/>
    <w:rsid w:val="008A63D1"/>
    <w:rsid w:val="008B6A5D"/>
    <w:rsid w:val="008B6B89"/>
    <w:rsid w:val="008C34F8"/>
    <w:rsid w:val="008C3533"/>
    <w:rsid w:val="008C3721"/>
    <w:rsid w:val="008C3A65"/>
    <w:rsid w:val="008D3D12"/>
    <w:rsid w:val="008F0F8A"/>
    <w:rsid w:val="009027B7"/>
    <w:rsid w:val="009074DC"/>
    <w:rsid w:val="0091130A"/>
    <w:rsid w:val="00916E76"/>
    <w:rsid w:val="00920BA7"/>
    <w:rsid w:val="00921C8F"/>
    <w:rsid w:val="00923851"/>
    <w:rsid w:val="0092418C"/>
    <w:rsid w:val="00924DEE"/>
    <w:rsid w:val="00926AB5"/>
    <w:rsid w:val="009367DD"/>
    <w:rsid w:val="0095396E"/>
    <w:rsid w:val="00956CE7"/>
    <w:rsid w:val="009656FD"/>
    <w:rsid w:val="0097101E"/>
    <w:rsid w:val="00976755"/>
    <w:rsid w:val="009837A6"/>
    <w:rsid w:val="00995B2D"/>
    <w:rsid w:val="009A6BEF"/>
    <w:rsid w:val="009B1059"/>
    <w:rsid w:val="009B225C"/>
    <w:rsid w:val="009B37D9"/>
    <w:rsid w:val="009B3FA3"/>
    <w:rsid w:val="009C7ADA"/>
    <w:rsid w:val="009D07D2"/>
    <w:rsid w:val="009D0A5C"/>
    <w:rsid w:val="009D2384"/>
    <w:rsid w:val="009D6E1B"/>
    <w:rsid w:val="009E1DFE"/>
    <w:rsid w:val="009E3134"/>
    <w:rsid w:val="009E52F2"/>
    <w:rsid w:val="00A06575"/>
    <w:rsid w:val="00A06FBD"/>
    <w:rsid w:val="00A07725"/>
    <w:rsid w:val="00A12D71"/>
    <w:rsid w:val="00A16159"/>
    <w:rsid w:val="00A20A8B"/>
    <w:rsid w:val="00A27EC4"/>
    <w:rsid w:val="00A3214E"/>
    <w:rsid w:val="00A32C48"/>
    <w:rsid w:val="00A37653"/>
    <w:rsid w:val="00A411AE"/>
    <w:rsid w:val="00A46ECD"/>
    <w:rsid w:val="00A55CED"/>
    <w:rsid w:val="00A56D23"/>
    <w:rsid w:val="00A60876"/>
    <w:rsid w:val="00A62232"/>
    <w:rsid w:val="00A66A51"/>
    <w:rsid w:val="00A707AD"/>
    <w:rsid w:val="00A714B7"/>
    <w:rsid w:val="00A728D4"/>
    <w:rsid w:val="00A9499F"/>
    <w:rsid w:val="00AA0555"/>
    <w:rsid w:val="00AA4D74"/>
    <w:rsid w:val="00AB1100"/>
    <w:rsid w:val="00AC19E4"/>
    <w:rsid w:val="00AC4F48"/>
    <w:rsid w:val="00AC5B9E"/>
    <w:rsid w:val="00AF1414"/>
    <w:rsid w:val="00AF1D17"/>
    <w:rsid w:val="00AF209B"/>
    <w:rsid w:val="00AF3251"/>
    <w:rsid w:val="00AF5A2C"/>
    <w:rsid w:val="00B1794A"/>
    <w:rsid w:val="00B22879"/>
    <w:rsid w:val="00B26077"/>
    <w:rsid w:val="00B26556"/>
    <w:rsid w:val="00B315CF"/>
    <w:rsid w:val="00B3679C"/>
    <w:rsid w:val="00B51045"/>
    <w:rsid w:val="00B675CB"/>
    <w:rsid w:val="00B67D52"/>
    <w:rsid w:val="00B734AC"/>
    <w:rsid w:val="00B90E8B"/>
    <w:rsid w:val="00BA27FC"/>
    <w:rsid w:val="00BB112E"/>
    <w:rsid w:val="00BB2023"/>
    <w:rsid w:val="00BB63A8"/>
    <w:rsid w:val="00BC1784"/>
    <w:rsid w:val="00BC585B"/>
    <w:rsid w:val="00BD0211"/>
    <w:rsid w:val="00BE3B6A"/>
    <w:rsid w:val="00BE6410"/>
    <w:rsid w:val="00BE70C4"/>
    <w:rsid w:val="00BE7266"/>
    <w:rsid w:val="00BF36B0"/>
    <w:rsid w:val="00C049B9"/>
    <w:rsid w:val="00C137BB"/>
    <w:rsid w:val="00C168B0"/>
    <w:rsid w:val="00C2321F"/>
    <w:rsid w:val="00C259A0"/>
    <w:rsid w:val="00C32D96"/>
    <w:rsid w:val="00C36149"/>
    <w:rsid w:val="00C54FD7"/>
    <w:rsid w:val="00C5747F"/>
    <w:rsid w:val="00C635C0"/>
    <w:rsid w:val="00C66ABD"/>
    <w:rsid w:val="00C7195E"/>
    <w:rsid w:val="00C76257"/>
    <w:rsid w:val="00C77C85"/>
    <w:rsid w:val="00C86179"/>
    <w:rsid w:val="00C91138"/>
    <w:rsid w:val="00C95255"/>
    <w:rsid w:val="00C95373"/>
    <w:rsid w:val="00C954E5"/>
    <w:rsid w:val="00CA5ADC"/>
    <w:rsid w:val="00CA657C"/>
    <w:rsid w:val="00CC257B"/>
    <w:rsid w:val="00CE3CBF"/>
    <w:rsid w:val="00CE4031"/>
    <w:rsid w:val="00CF1274"/>
    <w:rsid w:val="00CF20ED"/>
    <w:rsid w:val="00CF6B3C"/>
    <w:rsid w:val="00CF7BC6"/>
    <w:rsid w:val="00D00F60"/>
    <w:rsid w:val="00D02453"/>
    <w:rsid w:val="00D03794"/>
    <w:rsid w:val="00D043F0"/>
    <w:rsid w:val="00D10C51"/>
    <w:rsid w:val="00D1491E"/>
    <w:rsid w:val="00D152C5"/>
    <w:rsid w:val="00D27650"/>
    <w:rsid w:val="00D30FCB"/>
    <w:rsid w:val="00D402ED"/>
    <w:rsid w:val="00D4741F"/>
    <w:rsid w:val="00D5315E"/>
    <w:rsid w:val="00D55870"/>
    <w:rsid w:val="00D63871"/>
    <w:rsid w:val="00D66B93"/>
    <w:rsid w:val="00D67693"/>
    <w:rsid w:val="00D70879"/>
    <w:rsid w:val="00D76A47"/>
    <w:rsid w:val="00D91CCC"/>
    <w:rsid w:val="00D94294"/>
    <w:rsid w:val="00D94850"/>
    <w:rsid w:val="00D957F4"/>
    <w:rsid w:val="00DA58D3"/>
    <w:rsid w:val="00DA744F"/>
    <w:rsid w:val="00DB4285"/>
    <w:rsid w:val="00DB68A5"/>
    <w:rsid w:val="00DC59D5"/>
    <w:rsid w:val="00DD30B7"/>
    <w:rsid w:val="00DE19F8"/>
    <w:rsid w:val="00DF3CEE"/>
    <w:rsid w:val="00E00CF4"/>
    <w:rsid w:val="00E01F85"/>
    <w:rsid w:val="00E05E6A"/>
    <w:rsid w:val="00E0668B"/>
    <w:rsid w:val="00E0763D"/>
    <w:rsid w:val="00E201F5"/>
    <w:rsid w:val="00E20232"/>
    <w:rsid w:val="00E20D79"/>
    <w:rsid w:val="00E2595F"/>
    <w:rsid w:val="00E4740D"/>
    <w:rsid w:val="00E512E3"/>
    <w:rsid w:val="00E531F9"/>
    <w:rsid w:val="00E5660C"/>
    <w:rsid w:val="00E67371"/>
    <w:rsid w:val="00E90E19"/>
    <w:rsid w:val="00EA4ED0"/>
    <w:rsid w:val="00EB524F"/>
    <w:rsid w:val="00EC2742"/>
    <w:rsid w:val="00EC42D1"/>
    <w:rsid w:val="00EC4D41"/>
    <w:rsid w:val="00ED0434"/>
    <w:rsid w:val="00EE1FD6"/>
    <w:rsid w:val="00EE22D4"/>
    <w:rsid w:val="00EF0C5A"/>
    <w:rsid w:val="00EF3AFF"/>
    <w:rsid w:val="00F026F2"/>
    <w:rsid w:val="00F06177"/>
    <w:rsid w:val="00F068D5"/>
    <w:rsid w:val="00F15F45"/>
    <w:rsid w:val="00F239CB"/>
    <w:rsid w:val="00F30187"/>
    <w:rsid w:val="00F33CE8"/>
    <w:rsid w:val="00F340EE"/>
    <w:rsid w:val="00F40C42"/>
    <w:rsid w:val="00F521D5"/>
    <w:rsid w:val="00F614D4"/>
    <w:rsid w:val="00F63015"/>
    <w:rsid w:val="00F66162"/>
    <w:rsid w:val="00F70784"/>
    <w:rsid w:val="00F76719"/>
    <w:rsid w:val="00F835C8"/>
    <w:rsid w:val="00F839F4"/>
    <w:rsid w:val="00F85F91"/>
    <w:rsid w:val="00F8695B"/>
    <w:rsid w:val="00F90AE6"/>
    <w:rsid w:val="00F91F4A"/>
    <w:rsid w:val="00F9511D"/>
    <w:rsid w:val="00F97E46"/>
    <w:rsid w:val="00FA106E"/>
    <w:rsid w:val="00FA2552"/>
    <w:rsid w:val="00FA304E"/>
    <w:rsid w:val="00FB1321"/>
    <w:rsid w:val="00FB6A12"/>
    <w:rsid w:val="00FB6B3F"/>
    <w:rsid w:val="00FC3101"/>
    <w:rsid w:val="00FC52F6"/>
    <w:rsid w:val="00FD6899"/>
    <w:rsid w:val="00FE2E67"/>
    <w:rsid w:val="00FE4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5D058"/>
  <w15:docId w15:val="{62B0ED95-4661-433B-BF8D-286AC940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EC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740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="Century Schoolbook" w:hAnsi="Century Schoolbook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96BC2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="Century Schoolbook" w:hAnsi="Century Schoolbook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740D"/>
    <w:rPr>
      <w:rFonts w:ascii="Century Schoolbook" w:hAnsi="Century Schoolbook" w:cs="Times New Roman"/>
      <w:b/>
      <w:color w:val="365F91"/>
      <w:sz w:val="28"/>
    </w:rPr>
  </w:style>
  <w:style w:type="character" w:customStyle="1" w:styleId="40">
    <w:name w:val="Заголовок 4 Знак"/>
    <w:link w:val="4"/>
    <w:uiPriority w:val="99"/>
    <w:locked/>
    <w:rsid w:val="00496BC2"/>
    <w:rPr>
      <w:rFonts w:ascii="Century Schoolbook" w:hAnsi="Century Schoolbook" w:cs="Times New Roman"/>
      <w:b/>
      <w:i/>
      <w:color w:val="4F81BD"/>
    </w:rPr>
  </w:style>
  <w:style w:type="paragraph" w:styleId="a3">
    <w:name w:val="Title"/>
    <w:basedOn w:val="a"/>
    <w:link w:val="a4"/>
    <w:uiPriority w:val="99"/>
    <w:qFormat/>
    <w:rsid w:val="00EC42D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Заголовок Знак"/>
    <w:link w:val="a3"/>
    <w:uiPriority w:val="99"/>
    <w:locked/>
    <w:rsid w:val="00EC42D1"/>
    <w:rPr>
      <w:rFonts w:cs="Times New Roman"/>
      <w:sz w:val="28"/>
    </w:rPr>
  </w:style>
  <w:style w:type="paragraph" w:styleId="a5">
    <w:name w:val="Body Text Indent"/>
    <w:basedOn w:val="a"/>
    <w:link w:val="a6"/>
    <w:uiPriority w:val="99"/>
    <w:rsid w:val="000805F2"/>
    <w:pPr>
      <w:widowControl w:val="0"/>
      <w:autoSpaceDE w:val="0"/>
      <w:autoSpaceDN w:val="0"/>
      <w:adjustRightInd w:val="0"/>
      <w:spacing w:after="120"/>
      <w:ind w:left="283"/>
    </w:pPr>
    <w:rPr>
      <w:rFonts w:ascii="Sylfaen" w:hAnsi="Sylfaen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0805F2"/>
    <w:rPr>
      <w:rFonts w:ascii="Sylfaen" w:hAnsi="Sylfaen" w:cs="Times New Roman"/>
    </w:rPr>
  </w:style>
  <w:style w:type="paragraph" w:customStyle="1" w:styleId="FR4">
    <w:name w:val="FR4"/>
    <w:uiPriority w:val="99"/>
    <w:rsid w:val="000805F2"/>
    <w:pPr>
      <w:autoSpaceDE w:val="0"/>
      <w:autoSpaceDN w:val="0"/>
      <w:adjustRightInd w:val="0"/>
      <w:spacing w:line="260" w:lineRule="auto"/>
      <w:ind w:firstLine="320"/>
      <w:jc w:val="both"/>
    </w:pPr>
    <w:rPr>
      <w:i/>
      <w:sz w:val="22"/>
    </w:rPr>
  </w:style>
  <w:style w:type="paragraph" w:customStyle="1" w:styleId="FR3">
    <w:name w:val="FR3"/>
    <w:uiPriority w:val="99"/>
    <w:rsid w:val="000805F2"/>
    <w:pPr>
      <w:autoSpaceDE w:val="0"/>
      <w:autoSpaceDN w:val="0"/>
      <w:adjustRightInd w:val="0"/>
      <w:spacing w:line="420" w:lineRule="auto"/>
      <w:ind w:left="1040" w:right="1000"/>
      <w:jc w:val="center"/>
    </w:pPr>
    <w:rPr>
      <w:rFonts w:ascii="Arial" w:hAnsi="Arial"/>
      <w:b/>
      <w:sz w:val="28"/>
    </w:rPr>
  </w:style>
  <w:style w:type="paragraph" w:customStyle="1" w:styleId="FR5">
    <w:name w:val="FR5"/>
    <w:uiPriority w:val="99"/>
    <w:rsid w:val="000805F2"/>
    <w:pPr>
      <w:autoSpaceDE w:val="0"/>
      <w:autoSpaceDN w:val="0"/>
      <w:adjustRightInd w:val="0"/>
    </w:pPr>
    <w:rPr>
      <w:rFonts w:ascii="Arial" w:hAnsi="Arial"/>
      <w:sz w:val="12"/>
    </w:rPr>
  </w:style>
  <w:style w:type="paragraph" w:styleId="a7">
    <w:name w:val="List"/>
    <w:basedOn w:val="a"/>
    <w:uiPriority w:val="99"/>
    <w:rsid w:val="00496BC2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">
    <w:name w:val="Body Text Indent 2"/>
    <w:basedOn w:val="a"/>
    <w:link w:val="20"/>
    <w:uiPriority w:val="99"/>
    <w:rsid w:val="00496B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496BC2"/>
    <w:rPr>
      <w:rFonts w:cs="Times New Roman"/>
      <w:sz w:val="24"/>
    </w:rPr>
  </w:style>
  <w:style w:type="paragraph" w:styleId="a8">
    <w:name w:val="header"/>
    <w:basedOn w:val="a"/>
    <w:link w:val="a9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96BC2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96BC2"/>
    <w:rPr>
      <w:rFonts w:cs="Times New Roman"/>
      <w:sz w:val="24"/>
    </w:rPr>
  </w:style>
  <w:style w:type="paragraph" w:styleId="ac">
    <w:name w:val="List Paragraph"/>
    <w:basedOn w:val="a"/>
    <w:uiPriority w:val="99"/>
    <w:qFormat/>
    <w:rsid w:val="00440E4B"/>
    <w:pPr>
      <w:ind w:left="720"/>
      <w:contextualSpacing/>
    </w:pPr>
  </w:style>
  <w:style w:type="character" w:styleId="ad">
    <w:name w:val="Hyperlink"/>
    <w:uiPriority w:val="99"/>
    <w:rsid w:val="00C137BB"/>
    <w:rPr>
      <w:rFonts w:cs="Times New Roman"/>
      <w:color w:val="0000FF"/>
      <w:u w:val="single"/>
    </w:rPr>
  </w:style>
  <w:style w:type="character" w:customStyle="1" w:styleId="dicacademic1">
    <w:name w:val="dicacademic1"/>
    <w:uiPriority w:val="99"/>
    <w:rsid w:val="00C137BB"/>
    <w:rPr>
      <w:color w:val="FFFFFF"/>
      <w:sz w:val="15"/>
      <w:shd w:val="clear" w:color="auto" w:fill="EB0027"/>
    </w:rPr>
  </w:style>
  <w:style w:type="character" w:styleId="HTML">
    <w:name w:val="HTML Cite"/>
    <w:uiPriority w:val="99"/>
    <w:semiHidden/>
    <w:rsid w:val="00C137BB"/>
    <w:rPr>
      <w:rFonts w:cs="Times New Roman"/>
      <w:color w:val="388222"/>
    </w:rPr>
  </w:style>
  <w:style w:type="paragraph" w:customStyle="1" w:styleId="Style17">
    <w:name w:val="Style17"/>
    <w:basedOn w:val="a"/>
    <w:uiPriority w:val="99"/>
    <w:rsid w:val="00EE1FD6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52">
    <w:name w:val="Font Style52"/>
    <w:uiPriority w:val="99"/>
    <w:rsid w:val="00EE1FD6"/>
    <w:rPr>
      <w:rFonts w:ascii="Times New Roman" w:hAnsi="Times New Roman"/>
      <w:sz w:val="22"/>
    </w:rPr>
  </w:style>
  <w:style w:type="character" w:customStyle="1" w:styleId="FontStyle46">
    <w:name w:val="Font Style46"/>
    <w:uiPriority w:val="99"/>
    <w:rsid w:val="00EE1FD6"/>
    <w:rPr>
      <w:rFonts w:ascii="Times New Roman" w:hAnsi="Times New Roman"/>
      <w:sz w:val="24"/>
    </w:rPr>
  </w:style>
  <w:style w:type="character" w:customStyle="1" w:styleId="FontStyle49">
    <w:name w:val="Font Style49"/>
    <w:uiPriority w:val="99"/>
    <w:rsid w:val="00EE1FD6"/>
    <w:rPr>
      <w:rFonts w:ascii="Times New Roman" w:hAnsi="Times New Roman"/>
      <w:b/>
      <w:sz w:val="24"/>
    </w:rPr>
  </w:style>
  <w:style w:type="character" w:customStyle="1" w:styleId="FontStyle47">
    <w:name w:val="Font Style47"/>
    <w:uiPriority w:val="99"/>
    <w:rsid w:val="00860A5A"/>
    <w:rPr>
      <w:rFonts w:ascii="Times New Roman" w:hAnsi="Times New Roman"/>
      <w:b/>
      <w:sz w:val="22"/>
    </w:rPr>
  </w:style>
  <w:style w:type="paragraph" w:customStyle="1" w:styleId="Style34">
    <w:name w:val="Style34"/>
    <w:basedOn w:val="a"/>
    <w:uiPriority w:val="99"/>
    <w:rsid w:val="00860A5A"/>
    <w:pPr>
      <w:widowControl w:val="0"/>
      <w:autoSpaceDE w:val="0"/>
      <w:autoSpaceDN w:val="0"/>
      <w:adjustRightInd w:val="0"/>
      <w:spacing w:line="276" w:lineRule="exact"/>
      <w:ind w:firstLine="274"/>
    </w:pPr>
  </w:style>
  <w:style w:type="paragraph" w:customStyle="1" w:styleId="Style41">
    <w:name w:val="Style41"/>
    <w:basedOn w:val="a"/>
    <w:uiPriority w:val="99"/>
    <w:rsid w:val="00860A5A"/>
    <w:pPr>
      <w:widowControl w:val="0"/>
      <w:autoSpaceDE w:val="0"/>
      <w:autoSpaceDN w:val="0"/>
      <w:adjustRightInd w:val="0"/>
    </w:pPr>
  </w:style>
  <w:style w:type="paragraph" w:styleId="ae">
    <w:name w:val="TOC Heading"/>
    <w:basedOn w:val="1"/>
    <w:next w:val="a"/>
    <w:uiPriority w:val="99"/>
    <w:qFormat/>
    <w:rsid w:val="001B64EF"/>
    <w:pPr>
      <w:widowControl/>
      <w:autoSpaceDE/>
      <w:autoSpaceDN/>
      <w:adjustRightInd/>
      <w:spacing w:line="276" w:lineRule="auto"/>
      <w:outlineLvl w:val="9"/>
    </w:pPr>
    <w:rPr>
      <w:rFonts w:ascii="Cambria" w:hAnsi="Cambria"/>
      <w:lang w:eastAsia="en-US"/>
    </w:rPr>
  </w:style>
  <w:style w:type="paragraph" w:styleId="11">
    <w:name w:val="toc 1"/>
    <w:basedOn w:val="a"/>
    <w:next w:val="a"/>
    <w:autoRedefine/>
    <w:uiPriority w:val="99"/>
    <w:rsid w:val="001B64EF"/>
  </w:style>
  <w:style w:type="paragraph" w:customStyle="1" w:styleId="Style10">
    <w:name w:val="Style10"/>
    <w:basedOn w:val="a"/>
    <w:uiPriority w:val="99"/>
    <w:rsid w:val="006C3754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27">
    <w:name w:val="Style27"/>
    <w:basedOn w:val="a"/>
    <w:uiPriority w:val="99"/>
    <w:rsid w:val="006C3754"/>
    <w:pPr>
      <w:widowControl w:val="0"/>
      <w:autoSpaceDE w:val="0"/>
      <w:autoSpaceDN w:val="0"/>
      <w:adjustRightInd w:val="0"/>
      <w:spacing w:line="317" w:lineRule="exact"/>
      <w:ind w:firstLine="394"/>
    </w:pPr>
  </w:style>
  <w:style w:type="paragraph" w:customStyle="1" w:styleId="Style6">
    <w:name w:val="Style6"/>
    <w:basedOn w:val="a"/>
    <w:uiPriority w:val="99"/>
    <w:rsid w:val="00786CD5"/>
    <w:pPr>
      <w:widowControl w:val="0"/>
      <w:autoSpaceDE w:val="0"/>
      <w:autoSpaceDN w:val="0"/>
      <w:adjustRightInd w:val="0"/>
      <w:jc w:val="center"/>
    </w:pPr>
  </w:style>
  <w:style w:type="paragraph" w:customStyle="1" w:styleId="Style9">
    <w:name w:val="Style9"/>
    <w:basedOn w:val="a"/>
    <w:uiPriority w:val="99"/>
    <w:rsid w:val="00786CD5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BodyText2Char">
    <w:name w:val="Body Text 2 Char"/>
    <w:uiPriority w:val="99"/>
    <w:locked/>
    <w:rsid w:val="00014B30"/>
    <w:rPr>
      <w:sz w:val="24"/>
    </w:rPr>
  </w:style>
  <w:style w:type="paragraph" w:styleId="21">
    <w:name w:val="Body Text 2"/>
    <w:basedOn w:val="a"/>
    <w:link w:val="22"/>
    <w:uiPriority w:val="99"/>
    <w:rsid w:val="00014B30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BE6410"/>
    <w:rPr>
      <w:rFonts w:cs="Times New Roman"/>
      <w:sz w:val="24"/>
    </w:rPr>
  </w:style>
  <w:style w:type="character" w:customStyle="1" w:styleId="210">
    <w:name w:val="Основной текст 2 Знак1"/>
    <w:uiPriority w:val="99"/>
    <w:semiHidden/>
    <w:rsid w:val="00014B30"/>
    <w:rPr>
      <w:sz w:val="24"/>
    </w:rPr>
  </w:style>
  <w:style w:type="paragraph" w:styleId="af">
    <w:name w:val="Body Text"/>
    <w:basedOn w:val="a"/>
    <w:link w:val="af0"/>
    <w:uiPriority w:val="99"/>
    <w:semiHidden/>
    <w:rsid w:val="00123FF6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23FF6"/>
    <w:rPr>
      <w:rFonts w:cs="Times New Roman"/>
      <w:sz w:val="24"/>
    </w:rPr>
  </w:style>
  <w:style w:type="paragraph" w:customStyle="1" w:styleId="Style16">
    <w:name w:val="Style16"/>
    <w:basedOn w:val="a"/>
    <w:uiPriority w:val="99"/>
    <w:rsid w:val="000A4194"/>
    <w:pPr>
      <w:widowControl w:val="0"/>
      <w:autoSpaceDE w:val="0"/>
      <w:autoSpaceDN w:val="0"/>
      <w:adjustRightInd w:val="0"/>
      <w:spacing w:line="274" w:lineRule="exact"/>
      <w:ind w:left="567"/>
      <w:jc w:val="center"/>
    </w:pPr>
  </w:style>
  <w:style w:type="paragraph" w:styleId="af1">
    <w:name w:val="Balloon Text"/>
    <w:basedOn w:val="a"/>
    <w:link w:val="af2"/>
    <w:uiPriority w:val="99"/>
    <w:semiHidden/>
    <w:rsid w:val="00634C0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634C02"/>
    <w:rPr>
      <w:rFonts w:ascii="Tahoma" w:hAnsi="Tahoma" w:cs="Times New Roman"/>
      <w:sz w:val="16"/>
    </w:rPr>
  </w:style>
  <w:style w:type="paragraph" w:styleId="3">
    <w:name w:val="Body Text 3"/>
    <w:basedOn w:val="a"/>
    <w:link w:val="30"/>
    <w:uiPriority w:val="99"/>
    <w:semiHidden/>
    <w:rsid w:val="00AA05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AA0555"/>
    <w:rPr>
      <w:rFonts w:cs="Times New Roman"/>
      <w:sz w:val="16"/>
      <w:szCs w:val="16"/>
    </w:rPr>
  </w:style>
  <w:style w:type="table" w:styleId="af3">
    <w:name w:val="Table Grid"/>
    <w:basedOn w:val="a1"/>
    <w:uiPriority w:val="59"/>
    <w:locked/>
    <w:rsid w:val="00000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Марк. список"/>
    <w:basedOn w:val="a"/>
    <w:uiPriority w:val="99"/>
    <w:rsid w:val="00434D24"/>
    <w:pPr>
      <w:tabs>
        <w:tab w:val="left" w:pos="927"/>
      </w:tabs>
      <w:autoSpaceDE w:val="0"/>
      <w:autoSpaceDN w:val="0"/>
      <w:spacing w:before="60" w:after="60" w:line="360" w:lineRule="auto"/>
      <w:ind w:left="567" w:right="113"/>
      <w:jc w:val="both"/>
    </w:pPr>
    <w:rPr>
      <w:sz w:val="28"/>
      <w:szCs w:val="28"/>
    </w:rPr>
  </w:style>
  <w:style w:type="character" w:customStyle="1" w:styleId="apple-converted-space">
    <w:name w:val="apple-converted-space"/>
    <w:uiPriority w:val="99"/>
    <w:rsid w:val="00E90E19"/>
    <w:rPr>
      <w:rFonts w:cs="Times New Roman"/>
    </w:rPr>
  </w:style>
  <w:style w:type="paragraph" w:customStyle="1" w:styleId="ConsPlusNonformat">
    <w:name w:val="ConsPlusNonformat"/>
    <w:uiPriority w:val="99"/>
    <w:rsid w:val="00E90E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2">
    <w:name w:val="Style22"/>
    <w:basedOn w:val="a"/>
    <w:uiPriority w:val="99"/>
    <w:rsid w:val="00344B99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4">
    <w:name w:val="Style4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  <w:ind w:firstLine="720"/>
      <w:jc w:val="both"/>
    </w:pPr>
  </w:style>
  <w:style w:type="paragraph" w:customStyle="1" w:styleId="Style5">
    <w:name w:val="Style5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uiPriority w:val="99"/>
    <w:rsid w:val="00344B99"/>
    <w:rPr>
      <w:rFonts w:ascii="Times New Roman" w:hAnsi="Times New Roman"/>
      <w:sz w:val="20"/>
    </w:rPr>
  </w:style>
  <w:style w:type="character" w:customStyle="1" w:styleId="FontStyle11">
    <w:name w:val="Font Style11"/>
    <w:uiPriority w:val="99"/>
    <w:rsid w:val="00344B99"/>
    <w:rPr>
      <w:rFonts w:ascii="Times New Roman" w:hAnsi="Times New Roman"/>
      <w:b/>
      <w:sz w:val="20"/>
    </w:rPr>
  </w:style>
  <w:style w:type="character" w:customStyle="1" w:styleId="FontStyle12">
    <w:name w:val="Font Style12"/>
    <w:uiPriority w:val="99"/>
    <w:rsid w:val="00344B99"/>
    <w:rPr>
      <w:rFonts w:ascii="Times New Roman" w:hAnsi="Times New Roman"/>
      <w:sz w:val="20"/>
    </w:rPr>
  </w:style>
  <w:style w:type="paragraph" w:styleId="af5">
    <w:name w:val="Subtitle"/>
    <w:basedOn w:val="a"/>
    <w:next w:val="a"/>
    <w:link w:val="af6"/>
    <w:qFormat/>
    <w:locked/>
    <w:rsid w:val="00F70784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link w:val="af5"/>
    <w:rsid w:val="00F70784"/>
    <w:rPr>
      <w:rFonts w:ascii="Cambria" w:eastAsia="Times New Roman" w:hAnsi="Cambria" w:cs="Times New Roman"/>
      <w:sz w:val="24"/>
      <w:szCs w:val="24"/>
    </w:rPr>
  </w:style>
  <w:style w:type="paragraph" w:styleId="af7">
    <w:name w:val="No Spacing"/>
    <w:uiPriority w:val="1"/>
    <w:qFormat/>
    <w:rsid w:val="002565C2"/>
    <w:rPr>
      <w:sz w:val="24"/>
      <w:szCs w:val="24"/>
    </w:rPr>
  </w:style>
  <w:style w:type="paragraph" w:styleId="af8">
    <w:name w:val="Normal (Web)"/>
    <w:basedOn w:val="a"/>
    <w:uiPriority w:val="99"/>
    <w:unhideWhenUsed/>
    <w:qFormat/>
    <w:rsid w:val="001736FC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17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1736F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736FC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1736F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399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6147-6395-4074-9B92-29220964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4424</Words>
  <Characters>25221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2021-10-28T06:14:00Z</cp:lastPrinted>
  <dcterms:created xsi:type="dcterms:W3CDTF">2022-03-16T15:30:00Z</dcterms:created>
  <dcterms:modified xsi:type="dcterms:W3CDTF">2022-10-12T13:52:00Z</dcterms:modified>
</cp:coreProperties>
</file>